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7E6C" w:rsidRDefault="00537E6C">
      <w:pPr>
        <w:jc w:val="center"/>
        <w:rPr>
          <w:rFonts w:ascii="宋体" w:hAnsi="宋体" w:cs="宋体"/>
        </w:rPr>
      </w:pPr>
    </w:p>
    <w:p w:rsidR="00537E6C" w:rsidRDefault="00537E6C">
      <w:pPr>
        <w:jc w:val="center"/>
        <w:rPr>
          <w:rFonts w:ascii="宋体" w:hAnsi="宋体" w:cs="宋体"/>
        </w:rPr>
      </w:pPr>
    </w:p>
    <w:p w:rsidR="00537E6C" w:rsidRDefault="00537E6C">
      <w:pPr>
        <w:jc w:val="center"/>
        <w:rPr>
          <w:rFonts w:ascii="宋体" w:hAnsi="宋体" w:cs="宋体"/>
        </w:rPr>
      </w:pPr>
    </w:p>
    <w:p w:rsidR="00537E6C" w:rsidRDefault="00ED59A6">
      <w:pPr>
        <w:spacing w:line="360" w:lineRule="auto"/>
        <w:jc w:val="center"/>
        <w:rPr>
          <w:rFonts w:ascii="宋体" w:hAnsi="宋体" w:cs="宋体"/>
          <w:sz w:val="24"/>
        </w:rPr>
      </w:pPr>
      <w:r>
        <w:rPr>
          <w:rFonts w:ascii="宋体" w:hAnsi="宋体" w:cs="宋体"/>
          <w:noProof/>
          <w:sz w:val="24"/>
        </w:rPr>
        <w:drawing>
          <wp:inline distT="0" distB="0" distL="0" distR="0">
            <wp:extent cx="6119495" cy="19481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Q截图20200730102545.png"/>
                    <pic:cNvPicPr/>
                  </pic:nvPicPr>
                  <pic:blipFill>
                    <a:blip r:embed="rId9">
                      <a:extLst>
                        <a:ext uri="{28A0092B-C50C-407E-A947-70E740481C1C}">
                          <a14:useLocalDpi xmlns:a14="http://schemas.microsoft.com/office/drawing/2010/main" val="0"/>
                        </a:ext>
                      </a:extLst>
                    </a:blip>
                    <a:stretch>
                      <a:fillRect/>
                    </a:stretch>
                  </pic:blipFill>
                  <pic:spPr>
                    <a:xfrm>
                      <a:off x="0" y="0"/>
                      <a:ext cx="6119495" cy="1948180"/>
                    </a:xfrm>
                    <a:prstGeom prst="rect">
                      <a:avLst/>
                    </a:prstGeom>
                  </pic:spPr>
                </pic:pic>
              </a:graphicData>
            </a:graphic>
          </wp:inline>
        </w:drawing>
      </w:r>
    </w:p>
    <w:p w:rsidR="00537E6C" w:rsidRDefault="00537E6C">
      <w:pPr>
        <w:spacing w:line="360" w:lineRule="auto"/>
        <w:jc w:val="center"/>
        <w:rPr>
          <w:rFonts w:ascii="宋体" w:hAnsi="宋体" w:cs="宋体"/>
          <w:sz w:val="24"/>
        </w:rPr>
      </w:pPr>
    </w:p>
    <w:p w:rsidR="00537E6C" w:rsidRDefault="00537E6C">
      <w:pPr>
        <w:spacing w:line="360" w:lineRule="auto"/>
        <w:rPr>
          <w:rFonts w:ascii="宋体" w:hAnsi="宋体" w:cs="宋体"/>
          <w:b/>
          <w:sz w:val="24"/>
        </w:rPr>
      </w:pPr>
    </w:p>
    <w:p w:rsidR="00537E6C" w:rsidRDefault="00ED59A6">
      <w:pPr>
        <w:tabs>
          <w:tab w:val="left" w:pos="432"/>
          <w:tab w:val="left" w:pos="852"/>
        </w:tabs>
        <w:spacing w:line="360" w:lineRule="auto"/>
        <w:jc w:val="center"/>
        <w:rPr>
          <w:rFonts w:ascii="宋体" w:hAnsi="宋体" w:cs="宋体"/>
          <w:b/>
          <w:bCs/>
          <w:color w:val="000000"/>
          <w:sz w:val="48"/>
          <w:szCs w:val="48"/>
        </w:rPr>
      </w:pPr>
      <w:bookmarkStart w:id="0" w:name="_Toc30901"/>
      <w:bookmarkStart w:id="1" w:name="_Toc401577447"/>
      <w:r>
        <w:rPr>
          <w:rFonts w:ascii="宋体" w:hAnsi="宋体" w:cs="宋体" w:hint="eastAsia"/>
          <w:b/>
          <w:bCs/>
          <w:color w:val="000000"/>
          <w:sz w:val="48"/>
          <w:szCs w:val="48"/>
        </w:rPr>
        <w:t>安徽工程大学低值易耗</w:t>
      </w:r>
      <w:r w:rsidR="001E4019">
        <w:rPr>
          <w:rFonts w:ascii="宋体" w:hAnsi="宋体" w:cs="宋体" w:hint="eastAsia"/>
          <w:b/>
          <w:bCs/>
          <w:color w:val="000000"/>
          <w:sz w:val="48"/>
          <w:szCs w:val="48"/>
        </w:rPr>
        <w:t>管理系统</w:t>
      </w:r>
    </w:p>
    <w:p w:rsidR="00537E6C" w:rsidRDefault="001E4019">
      <w:pPr>
        <w:tabs>
          <w:tab w:val="left" w:pos="432"/>
          <w:tab w:val="left" w:pos="852"/>
        </w:tabs>
        <w:spacing w:line="360" w:lineRule="auto"/>
        <w:jc w:val="center"/>
        <w:rPr>
          <w:rFonts w:ascii="宋体" w:hAnsi="宋体" w:cs="宋体"/>
          <w:b/>
          <w:bCs/>
          <w:color w:val="000000"/>
          <w:sz w:val="48"/>
          <w:szCs w:val="48"/>
        </w:rPr>
      </w:pPr>
      <w:r>
        <w:rPr>
          <w:rFonts w:ascii="宋体" w:hAnsi="宋体" w:cs="宋体" w:hint="eastAsia"/>
          <w:b/>
          <w:bCs/>
          <w:color w:val="000000"/>
          <w:sz w:val="48"/>
          <w:szCs w:val="48"/>
        </w:rPr>
        <w:t>使用说明书</w:t>
      </w:r>
      <w:bookmarkEnd w:id="0"/>
      <w:bookmarkEnd w:id="1"/>
    </w:p>
    <w:p w:rsidR="00537E6C" w:rsidRDefault="00537E6C">
      <w:pPr>
        <w:spacing w:line="360" w:lineRule="auto"/>
        <w:rPr>
          <w:rFonts w:ascii="宋体" w:hAnsi="宋体" w:cs="宋体"/>
          <w:sz w:val="24"/>
        </w:rPr>
      </w:pPr>
    </w:p>
    <w:p w:rsidR="00537E6C" w:rsidRDefault="00537E6C">
      <w:pPr>
        <w:spacing w:line="360" w:lineRule="auto"/>
        <w:rPr>
          <w:rFonts w:ascii="宋体" w:hAnsi="宋体" w:cs="宋体"/>
          <w:sz w:val="24"/>
        </w:rPr>
      </w:pPr>
    </w:p>
    <w:p w:rsidR="00537E6C" w:rsidRDefault="00537E6C">
      <w:pPr>
        <w:spacing w:line="360" w:lineRule="auto"/>
        <w:rPr>
          <w:rFonts w:ascii="宋体" w:hAnsi="宋体" w:cs="宋体"/>
          <w:sz w:val="24"/>
        </w:rPr>
      </w:pPr>
    </w:p>
    <w:p w:rsidR="00537E6C" w:rsidRDefault="00537E6C">
      <w:pPr>
        <w:spacing w:line="360" w:lineRule="auto"/>
        <w:rPr>
          <w:rFonts w:ascii="宋体" w:hAnsi="宋体" w:cs="宋体"/>
          <w:sz w:val="24"/>
        </w:rPr>
      </w:pPr>
    </w:p>
    <w:p w:rsidR="00ED59A6" w:rsidRDefault="00ED59A6">
      <w:pPr>
        <w:spacing w:line="360" w:lineRule="auto"/>
        <w:rPr>
          <w:rFonts w:ascii="宋体" w:hAnsi="宋体" w:cs="宋体"/>
          <w:sz w:val="24"/>
        </w:rPr>
      </w:pPr>
    </w:p>
    <w:p w:rsidR="00ED59A6" w:rsidRDefault="00ED59A6">
      <w:pPr>
        <w:spacing w:line="360" w:lineRule="auto"/>
        <w:rPr>
          <w:rFonts w:ascii="宋体" w:hAnsi="宋体" w:cs="宋体"/>
          <w:sz w:val="24"/>
        </w:rPr>
      </w:pPr>
    </w:p>
    <w:p w:rsidR="00ED59A6" w:rsidRDefault="00ED59A6">
      <w:pPr>
        <w:spacing w:line="360" w:lineRule="auto"/>
        <w:rPr>
          <w:rFonts w:ascii="宋体" w:hAnsi="宋体" w:cs="宋体"/>
          <w:sz w:val="24"/>
        </w:rPr>
      </w:pPr>
    </w:p>
    <w:p w:rsidR="00ED59A6" w:rsidRDefault="00ED59A6">
      <w:pPr>
        <w:spacing w:line="360" w:lineRule="auto"/>
        <w:rPr>
          <w:rFonts w:ascii="宋体" w:hAnsi="宋体" w:cs="宋体"/>
          <w:sz w:val="24"/>
        </w:rPr>
      </w:pPr>
    </w:p>
    <w:p w:rsidR="00ED59A6" w:rsidRDefault="00ED59A6">
      <w:pPr>
        <w:spacing w:line="360" w:lineRule="auto"/>
        <w:rPr>
          <w:rFonts w:ascii="宋体" w:hAnsi="宋体" w:cs="宋体"/>
          <w:sz w:val="24"/>
        </w:rPr>
      </w:pPr>
    </w:p>
    <w:p w:rsidR="00ED59A6" w:rsidRDefault="00ED59A6">
      <w:pPr>
        <w:spacing w:line="360" w:lineRule="auto"/>
        <w:rPr>
          <w:rFonts w:ascii="宋体" w:hAnsi="宋体" w:cs="宋体"/>
          <w:sz w:val="24"/>
        </w:rPr>
      </w:pPr>
    </w:p>
    <w:p w:rsidR="00ED59A6" w:rsidRDefault="00ED59A6">
      <w:pPr>
        <w:spacing w:line="360" w:lineRule="auto"/>
        <w:rPr>
          <w:rFonts w:ascii="宋体" w:hAnsi="宋体" w:cs="宋体" w:hint="eastAsia"/>
          <w:sz w:val="24"/>
        </w:rPr>
      </w:pPr>
    </w:p>
    <w:p w:rsidR="00537E6C" w:rsidRDefault="001E4019">
      <w:pPr>
        <w:spacing w:line="360" w:lineRule="auto"/>
        <w:jc w:val="center"/>
        <w:rPr>
          <w:rFonts w:ascii="宋体" w:hAnsi="宋体" w:cs="宋体"/>
          <w:b/>
          <w:bCs/>
          <w:sz w:val="24"/>
        </w:rPr>
      </w:pPr>
      <w:r>
        <w:rPr>
          <w:rFonts w:ascii="宋体" w:hAnsi="宋体" w:cs="宋体" w:hint="eastAsia"/>
          <w:b/>
          <w:bCs/>
          <w:sz w:val="24"/>
        </w:rPr>
        <w:t>山东国子软件股份有限公司</w:t>
      </w:r>
      <w:r w:rsidR="00ED59A6">
        <w:rPr>
          <w:rFonts w:ascii="宋体" w:hAnsi="宋体" w:cs="宋体" w:hint="eastAsia"/>
          <w:b/>
          <w:bCs/>
          <w:sz w:val="24"/>
        </w:rPr>
        <w:t>技术支持</w:t>
      </w:r>
      <w:bookmarkStart w:id="2" w:name="_GoBack"/>
      <w:bookmarkEnd w:id="2"/>
    </w:p>
    <w:p w:rsidR="00537E6C" w:rsidRDefault="001E4019">
      <w:pPr>
        <w:spacing w:line="360" w:lineRule="auto"/>
        <w:jc w:val="center"/>
        <w:rPr>
          <w:rFonts w:ascii="宋体" w:hAnsi="宋体" w:cs="宋体"/>
          <w:b/>
          <w:sz w:val="24"/>
        </w:rPr>
      </w:pPr>
      <w:r>
        <w:rPr>
          <w:rFonts w:ascii="宋体" w:hAnsi="宋体" w:cs="宋体" w:hint="eastAsia"/>
          <w:b/>
          <w:sz w:val="24"/>
        </w:rPr>
        <w:t>(版权所有，翻版必究)</w:t>
      </w:r>
    </w:p>
    <w:p w:rsidR="00537E6C" w:rsidRDefault="00537E6C">
      <w:pPr>
        <w:spacing w:line="360" w:lineRule="auto"/>
        <w:jc w:val="center"/>
        <w:rPr>
          <w:rFonts w:ascii="宋体" w:hAnsi="宋体" w:cs="宋体"/>
          <w:b/>
          <w:sz w:val="24"/>
        </w:rPr>
      </w:pPr>
    </w:p>
    <w:p w:rsidR="00537E6C" w:rsidRDefault="00537E6C">
      <w:pPr>
        <w:rPr>
          <w:rFonts w:ascii="宋体" w:hAnsi="宋体" w:cs="宋体"/>
          <w:b/>
          <w:kern w:val="44"/>
          <w:sz w:val="24"/>
        </w:rPr>
      </w:pPr>
    </w:p>
    <w:p w:rsidR="00537E6C" w:rsidRDefault="00537E6C">
      <w:pPr>
        <w:spacing w:before="120" w:after="120" w:line="360" w:lineRule="auto"/>
        <w:jc w:val="center"/>
        <w:rPr>
          <w:rFonts w:ascii="宋体" w:hAnsi="宋体" w:cs="宋体"/>
          <w:b/>
          <w:sz w:val="32"/>
          <w:szCs w:val="32"/>
        </w:rPr>
        <w:sectPr w:rsidR="00537E6C">
          <w:headerReference w:type="default" r:id="rId10"/>
          <w:pgSz w:w="11906" w:h="16838"/>
          <w:pgMar w:top="1134" w:right="851" w:bottom="1134" w:left="1418" w:header="851" w:footer="992" w:gutter="0"/>
          <w:pgNumType w:start="1"/>
          <w:cols w:space="720"/>
          <w:docGrid w:type="lines" w:linePitch="331" w:charSpace="6333"/>
        </w:sectPr>
      </w:pPr>
    </w:p>
    <w:p w:rsidR="00537E6C" w:rsidRDefault="001E4019">
      <w:pPr>
        <w:spacing w:line="360" w:lineRule="auto"/>
        <w:jc w:val="center"/>
        <w:rPr>
          <w:rFonts w:ascii="宋体" w:hAnsi="宋体" w:cs="宋体"/>
          <w:b/>
          <w:sz w:val="32"/>
          <w:szCs w:val="32"/>
        </w:rPr>
      </w:pPr>
      <w:r>
        <w:rPr>
          <w:rFonts w:ascii="宋体" w:hAnsi="宋体" w:cs="宋体" w:hint="eastAsia"/>
          <w:b/>
          <w:sz w:val="32"/>
          <w:szCs w:val="32"/>
        </w:rPr>
        <w:lastRenderedPageBreak/>
        <w:t>目 录</w:t>
      </w:r>
    </w:p>
    <w:sdt>
      <w:sdtPr>
        <w:rPr>
          <w:rFonts w:ascii="Times New Roman" w:eastAsia="宋体" w:hAnsi="Times New Roman" w:cs="Times New Roman"/>
          <w:color w:val="auto"/>
          <w:kern w:val="2"/>
          <w:sz w:val="21"/>
          <w:szCs w:val="24"/>
          <w:lang w:val="zh-CN"/>
        </w:rPr>
        <w:id w:val="197047331"/>
        <w:docPartObj>
          <w:docPartGallery w:val="Table of Contents"/>
          <w:docPartUnique/>
        </w:docPartObj>
      </w:sdtPr>
      <w:sdtEndPr>
        <w:rPr>
          <w:b/>
          <w:bCs/>
        </w:rPr>
      </w:sdtEndPr>
      <w:sdtContent>
        <w:p w:rsidR="00537E6C" w:rsidRDefault="001E4019">
          <w:pPr>
            <w:pStyle w:val="TOC10"/>
          </w:pPr>
          <w:r>
            <w:rPr>
              <w:lang w:val="zh-CN"/>
            </w:rPr>
            <w:t>目录</w:t>
          </w:r>
        </w:p>
        <w:p w:rsidR="00537E6C" w:rsidRDefault="001E4019">
          <w:pPr>
            <w:pStyle w:val="TOC1"/>
            <w:tabs>
              <w:tab w:val="clear" w:pos="428"/>
              <w:tab w:val="clear" w:pos="9638"/>
              <w:tab w:val="right" w:leader="dot" w:pos="9637"/>
            </w:tabs>
            <w:spacing w:after="165"/>
          </w:pPr>
          <w:r>
            <w:fldChar w:fldCharType="begin"/>
          </w:r>
          <w:r>
            <w:instrText xml:space="preserve"> TOC \o "1-3" \h \z \u </w:instrText>
          </w:r>
          <w:r>
            <w:fldChar w:fldCharType="separate"/>
          </w:r>
          <w:hyperlink w:anchor="_Toc27870" w:history="1">
            <w:r>
              <w:rPr>
                <w:rFonts w:ascii="黑体" w:eastAsia="黑体" w:hAnsi="黑体" w:cs="宋体"/>
              </w:rPr>
              <w:t xml:space="preserve">1. </w:t>
            </w:r>
            <w:r>
              <w:rPr>
                <w:rFonts w:ascii="宋体" w:hAnsi="宋体" w:cs="宋体" w:hint="eastAsia"/>
                <w:kern w:val="0"/>
              </w:rPr>
              <w:t>引言</w:t>
            </w:r>
            <w:r>
              <w:tab/>
            </w:r>
            <w:fldSimple w:instr=" PAGEREF _Toc27870 ">
              <w:r>
                <w:t>1</w:t>
              </w:r>
            </w:fldSimple>
          </w:hyperlink>
        </w:p>
        <w:p w:rsidR="00537E6C" w:rsidRDefault="004E20A8">
          <w:pPr>
            <w:pStyle w:val="TOC2"/>
            <w:tabs>
              <w:tab w:val="clear" w:pos="772"/>
              <w:tab w:val="clear" w:pos="9638"/>
              <w:tab w:val="right" w:leader="dot" w:pos="9637"/>
            </w:tabs>
            <w:spacing w:after="165"/>
          </w:pPr>
          <w:hyperlink w:anchor="_Toc14278" w:history="1">
            <w:r w:rsidR="001E4019">
              <w:rPr>
                <w:rFonts w:ascii="宋体" w:hAnsi="宋体" w:cs="宋体"/>
              </w:rPr>
              <w:t xml:space="preserve">1.1. </w:t>
            </w:r>
            <w:r w:rsidR="001E4019">
              <w:rPr>
                <w:rFonts w:ascii="宋体" w:hAnsi="宋体" w:cs="宋体" w:hint="eastAsia"/>
              </w:rPr>
              <w:t>编写目的</w:t>
            </w:r>
            <w:r w:rsidR="001E4019">
              <w:tab/>
            </w:r>
            <w:fldSimple w:instr=" PAGEREF _Toc14278 ">
              <w:r w:rsidR="001E4019">
                <w:t>1</w:t>
              </w:r>
            </w:fldSimple>
          </w:hyperlink>
        </w:p>
        <w:p w:rsidR="00537E6C" w:rsidRDefault="004E20A8">
          <w:pPr>
            <w:pStyle w:val="TOC2"/>
            <w:tabs>
              <w:tab w:val="clear" w:pos="772"/>
              <w:tab w:val="clear" w:pos="9638"/>
              <w:tab w:val="right" w:leader="dot" w:pos="9637"/>
            </w:tabs>
            <w:spacing w:after="165"/>
          </w:pPr>
          <w:hyperlink w:anchor="_Toc11035" w:history="1">
            <w:r w:rsidR="001E4019">
              <w:rPr>
                <w:rFonts w:ascii="宋体" w:hAnsi="宋体" w:cs="宋体"/>
                <w:szCs w:val="21"/>
              </w:rPr>
              <w:t xml:space="preserve">1.2. </w:t>
            </w:r>
            <w:r w:rsidR="001E4019">
              <w:rPr>
                <w:rFonts w:ascii="宋体" w:hAnsi="宋体" w:cs="宋体" w:hint="eastAsia"/>
              </w:rPr>
              <w:t>背景</w:t>
            </w:r>
            <w:r w:rsidR="001E4019">
              <w:tab/>
            </w:r>
            <w:fldSimple w:instr=" PAGEREF _Toc11035 ">
              <w:r w:rsidR="001E4019">
                <w:t>1</w:t>
              </w:r>
            </w:fldSimple>
          </w:hyperlink>
        </w:p>
        <w:p w:rsidR="00537E6C" w:rsidRDefault="004E20A8">
          <w:pPr>
            <w:pStyle w:val="TOC2"/>
            <w:tabs>
              <w:tab w:val="clear" w:pos="772"/>
              <w:tab w:val="clear" w:pos="9638"/>
              <w:tab w:val="right" w:leader="dot" w:pos="9637"/>
            </w:tabs>
            <w:spacing w:after="165"/>
          </w:pPr>
          <w:hyperlink w:anchor="_Toc1312" w:history="1">
            <w:r w:rsidR="001E4019">
              <w:rPr>
                <w:rFonts w:ascii="宋体" w:hAnsi="宋体" w:cs="宋体"/>
              </w:rPr>
              <w:t xml:space="preserve">1.3. </w:t>
            </w:r>
            <w:r w:rsidR="001E4019">
              <w:rPr>
                <w:rFonts w:ascii="宋体" w:hAnsi="宋体" w:cs="宋体" w:hint="eastAsia"/>
              </w:rPr>
              <w:t>定义</w:t>
            </w:r>
            <w:r w:rsidR="001E4019">
              <w:tab/>
            </w:r>
            <w:fldSimple w:instr=" PAGEREF _Toc1312 ">
              <w:r w:rsidR="001E4019">
                <w:t>1</w:t>
              </w:r>
            </w:fldSimple>
          </w:hyperlink>
        </w:p>
        <w:p w:rsidR="00537E6C" w:rsidRDefault="004E20A8">
          <w:pPr>
            <w:pStyle w:val="TOC2"/>
            <w:tabs>
              <w:tab w:val="clear" w:pos="772"/>
              <w:tab w:val="clear" w:pos="9638"/>
              <w:tab w:val="right" w:leader="dot" w:pos="9637"/>
            </w:tabs>
            <w:spacing w:after="165"/>
          </w:pPr>
          <w:hyperlink w:anchor="_Toc2676" w:history="1">
            <w:r w:rsidR="001E4019">
              <w:rPr>
                <w:rFonts w:ascii="宋体" w:hAnsi="宋体" w:cs="宋体"/>
                <w:szCs w:val="21"/>
              </w:rPr>
              <w:t xml:space="preserve">1.4. </w:t>
            </w:r>
            <w:r w:rsidR="001E4019">
              <w:rPr>
                <w:rFonts w:ascii="宋体" w:hAnsi="宋体" w:cs="宋体" w:hint="eastAsia"/>
              </w:rPr>
              <w:t>参考资料</w:t>
            </w:r>
            <w:r w:rsidR="001E4019">
              <w:tab/>
            </w:r>
            <w:fldSimple w:instr=" PAGEREF _Toc2676 ">
              <w:r w:rsidR="001E4019">
                <w:t>1</w:t>
              </w:r>
            </w:fldSimple>
          </w:hyperlink>
        </w:p>
        <w:p w:rsidR="00537E6C" w:rsidRDefault="004E20A8">
          <w:pPr>
            <w:pStyle w:val="TOC1"/>
            <w:tabs>
              <w:tab w:val="clear" w:pos="428"/>
              <w:tab w:val="clear" w:pos="9638"/>
              <w:tab w:val="right" w:leader="dot" w:pos="9637"/>
            </w:tabs>
            <w:spacing w:after="165"/>
          </w:pPr>
          <w:hyperlink w:anchor="_Toc29189" w:history="1">
            <w:r w:rsidR="001E4019">
              <w:rPr>
                <w:rFonts w:ascii="宋体" w:hAnsi="宋体" w:cs="宋体"/>
                <w:kern w:val="0"/>
              </w:rPr>
              <w:t xml:space="preserve">2. </w:t>
            </w:r>
            <w:r w:rsidR="001E4019">
              <w:rPr>
                <w:rFonts w:ascii="宋体" w:hAnsi="宋体" w:cs="宋体" w:hint="eastAsia"/>
                <w:kern w:val="0"/>
              </w:rPr>
              <w:t>安装概述</w:t>
            </w:r>
            <w:r w:rsidR="001E4019">
              <w:tab/>
            </w:r>
            <w:fldSimple w:instr=" PAGEREF _Toc29189 ">
              <w:r w:rsidR="001E4019">
                <w:t>2</w:t>
              </w:r>
            </w:fldSimple>
          </w:hyperlink>
        </w:p>
        <w:p w:rsidR="00537E6C" w:rsidRDefault="004E20A8">
          <w:pPr>
            <w:pStyle w:val="TOC2"/>
            <w:tabs>
              <w:tab w:val="clear" w:pos="772"/>
              <w:tab w:val="clear" w:pos="9638"/>
              <w:tab w:val="right" w:leader="dot" w:pos="9637"/>
            </w:tabs>
            <w:spacing w:after="165"/>
          </w:pPr>
          <w:hyperlink w:anchor="_Toc32663" w:history="1">
            <w:r w:rsidR="001E4019">
              <w:rPr>
                <w:rFonts w:ascii="宋体" w:hAnsi="宋体" w:cs="宋体"/>
              </w:rPr>
              <w:t xml:space="preserve">2.1. </w:t>
            </w:r>
            <w:r w:rsidR="001E4019">
              <w:rPr>
                <w:rFonts w:ascii="宋体" w:hAnsi="宋体" w:cs="宋体" w:hint="eastAsia"/>
              </w:rPr>
              <w:t>简介</w:t>
            </w:r>
            <w:r w:rsidR="001E4019">
              <w:tab/>
            </w:r>
            <w:fldSimple w:instr=" PAGEREF _Toc32663 ">
              <w:r w:rsidR="001E4019">
                <w:t>2</w:t>
              </w:r>
            </w:fldSimple>
          </w:hyperlink>
        </w:p>
        <w:p w:rsidR="00537E6C" w:rsidRDefault="004E20A8">
          <w:pPr>
            <w:pStyle w:val="TOC2"/>
            <w:tabs>
              <w:tab w:val="clear" w:pos="772"/>
              <w:tab w:val="clear" w:pos="9638"/>
              <w:tab w:val="right" w:leader="dot" w:pos="9637"/>
            </w:tabs>
            <w:spacing w:after="165"/>
          </w:pPr>
          <w:hyperlink w:anchor="_Toc18751" w:history="1">
            <w:r w:rsidR="001E4019">
              <w:rPr>
                <w:rFonts w:ascii="宋体" w:hAnsi="宋体" w:cs="宋体"/>
              </w:rPr>
              <w:t xml:space="preserve">2.2. </w:t>
            </w:r>
            <w:r w:rsidR="001E4019">
              <w:rPr>
                <w:rFonts w:ascii="宋体" w:hAnsi="宋体" w:cs="宋体" w:hint="eastAsia"/>
              </w:rPr>
              <w:t>运行环境与要求</w:t>
            </w:r>
            <w:r w:rsidR="001E4019">
              <w:tab/>
            </w:r>
            <w:fldSimple w:instr=" PAGEREF _Toc18751 ">
              <w:r w:rsidR="001E4019">
                <w:t>2</w:t>
              </w:r>
            </w:fldSimple>
          </w:hyperlink>
        </w:p>
        <w:p w:rsidR="00537E6C" w:rsidRDefault="004E20A8">
          <w:pPr>
            <w:pStyle w:val="TOC2"/>
            <w:tabs>
              <w:tab w:val="clear" w:pos="772"/>
              <w:tab w:val="clear" w:pos="9638"/>
              <w:tab w:val="right" w:leader="dot" w:pos="9637"/>
            </w:tabs>
            <w:spacing w:after="165"/>
          </w:pPr>
          <w:hyperlink w:anchor="_Toc6045" w:history="1">
            <w:r w:rsidR="001E4019">
              <w:rPr>
                <w:rFonts w:ascii="宋体" w:hAnsi="宋体" w:cs="宋体"/>
              </w:rPr>
              <w:t xml:space="preserve">2.3. </w:t>
            </w:r>
            <w:r w:rsidR="001E4019">
              <w:rPr>
                <w:rFonts w:ascii="宋体" w:hAnsi="宋体" w:cs="宋体" w:hint="eastAsia"/>
              </w:rPr>
              <w:t>服务器的安装</w:t>
            </w:r>
            <w:r w:rsidR="001E4019">
              <w:tab/>
            </w:r>
            <w:fldSimple w:instr=" PAGEREF _Toc6045 ">
              <w:r w:rsidR="001E4019">
                <w:t>2</w:t>
              </w:r>
            </w:fldSimple>
          </w:hyperlink>
        </w:p>
        <w:p w:rsidR="00537E6C" w:rsidRDefault="004E20A8">
          <w:pPr>
            <w:pStyle w:val="TOC2"/>
            <w:tabs>
              <w:tab w:val="clear" w:pos="772"/>
              <w:tab w:val="clear" w:pos="9638"/>
              <w:tab w:val="right" w:leader="dot" w:pos="9637"/>
            </w:tabs>
            <w:spacing w:after="165"/>
          </w:pPr>
          <w:hyperlink w:anchor="_Toc25392" w:history="1">
            <w:r w:rsidR="001E4019">
              <w:rPr>
                <w:rFonts w:ascii="宋体" w:hAnsi="宋体" w:cs="宋体"/>
              </w:rPr>
              <w:t xml:space="preserve">2.4. </w:t>
            </w:r>
            <w:r w:rsidR="001E4019">
              <w:rPr>
                <w:rFonts w:ascii="宋体" w:hAnsi="宋体" w:cs="宋体" w:hint="eastAsia"/>
              </w:rPr>
              <w:t>其他</w:t>
            </w:r>
            <w:r w:rsidR="001E4019">
              <w:tab/>
            </w:r>
            <w:fldSimple w:instr=" PAGEREF _Toc25392 ">
              <w:r w:rsidR="001E4019">
                <w:t>2</w:t>
              </w:r>
            </w:fldSimple>
          </w:hyperlink>
        </w:p>
        <w:p w:rsidR="00537E6C" w:rsidRDefault="004E20A8">
          <w:pPr>
            <w:pStyle w:val="TOC1"/>
            <w:tabs>
              <w:tab w:val="clear" w:pos="428"/>
              <w:tab w:val="clear" w:pos="9638"/>
              <w:tab w:val="right" w:leader="dot" w:pos="9637"/>
            </w:tabs>
            <w:spacing w:after="165"/>
          </w:pPr>
          <w:hyperlink w:anchor="_Toc29281" w:history="1">
            <w:r w:rsidR="001E4019">
              <w:rPr>
                <w:rFonts w:ascii="宋体" w:hAnsi="宋体" w:cs="宋体"/>
                <w:kern w:val="0"/>
              </w:rPr>
              <w:t xml:space="preserve">3. </w:t>
            </w:r>
            <w:r w:rsidR="001E4019">
              <w:rPr>
                <w:rFonts w:ascii="宋体" w:hAnsi="宋体" w:cs="宋体" w:hint="eastAsia"/>
                <w:kern w:val="0"/>
              </w:rPr>
              <w:t>使用说明</w:t>
            </w:r>
            <w:r w:rsidR="001E4019">
              <w:tab/>
            </w:r>
            <w:fldSimple w:instr=" PAGEREF _Toc29281 ">
              <w:r w:rsidR="001E4019">
                <w:t>3</w:t>
              </w:r>
            </w:fldSimple>
          </w:hyperlink>
        </w:p>
        <w:p w:rsidR="00537E6C" w:rsidRDefault="004E20A8">
          <w:pPr>
            <w:pStyle w:val="TOC2"/>
            <w:tabs>
              <w:tab w:val="clear" w:pos="772"/>
              <w:tab w:val="clear" w:pos="9638"/>
              <w:tab w:val="right" w:leader="dot" w:pos="9637"/>
            </w:tabs>
            <w:spacing w:after="165"/>
          </w:pPr>
          <w:hyperlink w:anchor="_Toc27969" w:history="1">
            <w:r w:rsidR="001E4019">
              <w:rPr>
                <w:rFonts w:ascii="宋体" w:hAnsi="宋体" w:cs="宋体"/>
              </w:rPr>
              <w:t xml:space="preserve">3.1. </w:t>
            </w:r>
            <w:r w:rsidR="001E4019">
              <w:rPr>
                <w:rFonts w:ascii="宋体" w:hAnsi="宋体" w:cs="宋体" w:hint="eastAsia"/>
              </w:rPr>
              <w:t>系统介绍</w:t>
            </w:r>
            <w:r w:rsidR="001E4019">
              <w:tab/>
            </w:r>
            <w:fldSimple w:instr=" PAGEREF _Toc27969 ">
              <w:r w:rsidR="001E4019">
                <w:t>3</w:t>
              </w:r>
            </w:fldSimple>
          </w:hyperlink>
        </w:p>
        <w:p w:rsidR="00537E6C" w:rsidRDefault="004E20A8">
          <w:pPr>
            <w:pStyle w:val="TOC3"/>
            <w:tabs>
              <w:tab w:val="clear" w:pos="1680"/>
              <w:tab w:val="clear" w:pos="9638"/>
              <w:tab w:val="right" w:leader="dot" w:pos="9637"/>
            </w:tabs>
            <w:spacing w:after="165"/>
          </w:pPr>
          <w:hyperlink w:anchor="_Toc18617" w:history="1">
            <w:r w:rsidR="001E4019">
              <w:rPr>
                <w:rFonts w:ascii="宋体" w:hAnsi="宋体" w:cs="宋体" w:hint="eastAsia"/>
                <w:bCs/>
              </w:rPr>
              <w:t>3.1.1系统拓扑（可选）</w:t>
            </w:r>
            <w:r w:rsidR="001E4019">
              <w:tab/>
            </w:r>
            <w:fldSimple w:instr=" PAGEREF _Toc18617 ">
              <w:r w:rsidR="001E4019">
                <w:t>3</w:t>
              </w:r>
            </w:fldSimple>
          </w:hyperlink>
        </w:p>
        <w:p w:rsidR="00537E6C" w:rsidRDefault="004E20A8">
          <w:pPr>
            <w:pStyle w:val="TOC3"/>
            <w:tabs>
              <w:tab w:val="clear" w:pos="1680"/>
              <w:tab w:val="clear" w:pos="9638"/>
              <w:tab w:val="right" w:leader="dot" w:pos="9637"/>
            </w:tabs>
            <w:spacing w:after="165"/>
          </w:pPr>
          <w:hyperlink w:anchor="_Toc16824" w:history="1">
            <w:r w:rsidR="001E4019">
              <w:rPr>
                <w:rFonts w:ascii="宋体" w:hAnsi="宋体" w:cs="宋体" w:hint="eastAsia"/>
                <w:bCs/>
              </w:rPr>
              <w:t>3.1.2系统的主要功能</w:t>
            </w:r>
            <w:r w:rsidR="001E4019">
              <w:tab/>
            </w:r>
            <w:fldSimple w:instr=" PAGEREF _Toc16824 ">
              <w:r w:rsidR="001E4019">
                <w:t>3</w:t>
              </w:r>
            </w:fldSimple>
          </w:hyperlink>
        </w:p>
        <w:p w:rsidR="00537E6C" w:rsidRDefault="004E20A8">
          <w:pPr>
            <w:pStyle w:val="TOC3"/>
            <w:tabs>
              <w:tab w:val="clear" w:pos="1680"/>
              <w:tab w:val="clear" w:pos="9638"/>
              <w:tab w:val="right" w:leader="dot" w:pos="9637"/>
            </w:tabs>
            <w:spacing w:after="165"/>
          </w:pPr>
          <w:hyperlink w:anchor="_Toc1542" w:history="1">
            <w:r w:rsidR="001E4019">
              <w:rPr>
                <w:rFonts w:ascii="宋体" w:hAnsi="宋体" w:cs="宋体" w:hint="eastAsia"/>
                <w:bCs/>
              </w:rPr>
              <w:t>3.1.3系统的主要特点</w:t>
            </w:r>
            <w:r w:rsidR="001E4019">
              <w:tab/>
            </w:r>
            <w:fldSimple w:instr=" PAGEREF _Toc1542 ">
              <w:r w:rsidR="001E4019">
                <w:t>4</w:t>
              </w:r>
            </w:fldSimple>
          </w:hyperlink>
        </w:p>
        <w:p w:rsidR="00537E6C" w:rsidRDefault="004E20A8">
          <w:pPr>
            <w:pStyle w:val="TOC2"/>
            <w:tabs>
              <w:tab w:val="clear" w:pos="772"/>
              <w:tab w:val="clear" w:pos="9638"/>
              <w:tab w:val="right" w:leader="dot" w:pos="9637"/>
            </w:tabs>
            <w:spacing w:after="165"/>
          </w:pPr>
          <w:hyperlink w:anchor="_Toc1559" w:history="1">
            <w:r w:rsidR="001E4019">
              <w:rPr>
                <w:rFonts w:ascii="宋体" w:hAnsi="宋体" w:cs="宋体"/>
              </w:rPr>
              <w:t xml:space="preserve">3.2. </w:t>
            </w:r>
            <w:r w:rsidR="001E4019">
              <w:rPr>
                <w:rFonts w:ascii="宋体" w:hAnsi="宋体" w:cs="宋体" w:hint="eastAsia"/>
              </w:rPr>
              <w:t>系统设置</w:t>
            </w:r>
            <w:r w:rsidR="001E4019">
              <w:tab/>
            </w:r>
            <w:fldSimple w:instr=" PAGEREF _Toc1559 ">
              <w:r w:rsidR="001E4019">
                <w:t>5</w:t>
              </w:r>
            </w:fldSimple>
          </w:hyperlink>
        </w:p>
        <w:p w:rsidR="00537E6C" w:rsidRDefault="004E20A8">
          <w:pPr>
            <w:pStyle w:val="TOC3"/>
            <w:tabs>
              <w:tab w:val="clear" w:pos="1680"/>
              <w:tab w:val="clear" w:pos="9638"/>
              <w:tab w:val="right" w:leader="dot" w:pos="9637"/>
            </w:tabs>
            <w:spacing w:after="165"/>
          </w:pPr>
          <w:hyperlink w:anchor="_Toc22455" w:history="1">
            <w:r w:rsidR="001E4019">
              <w:rPr>
                <w:rFonts w:ascii="宋体" w:hAnsi="宋体" w:cs="宋体" w:hint="eastAsia"/>
                <w:bCs/>
              </w:rPr>
              <w:t>3.2.1浏览器设置</w:t>
            </w:r>
            <w:r w:rsidR="001E4019">
              <w:tab/>
            </w:r>
            <w:fldSimple w:instr=" PAGEREF _Toc22455 ">
              <w:r w:rsidR="001E4019">
                <w:t>5</w:t>
              </w:r>
            </w:fldSimple>
          </w:hyperlink>
        </w:p>
        <w:p w:rsidR="00537E6C" w:rsidRDefault="004E20A8">
          <w:pPr>
            <w:pStyle w:val="TOC3"/>
            <w:tabs>
              <w:tab w:val="clear" w:pos="1680"/>
              <w:tab w:val="clear" w:pos="9638"/>
              <w:tab w:val="right" w:leader="dot" w:pos="9637"/>
            </w:tabs>
            <w:spacing w:after="165"/>
          </w:pPr>
          <w:hyperlink w:anchor="_Toc5016" w:history="1">
            <w:r w:rsidR="001E4019">
              <w:rPr>
                <w:rFonts w:ascii="宋体" w:hAnsi="宋体" w:cs="宋体" w:hint="eastAsia"/>
                <w:bCs/>
              </w:rPr>
              <w:t>3.2.2管理员及权限设置</w:t>
            </w:r>
            <w:r w:rsidR="001E4019">
              <w:tab/>
            </w:r>
            <w:fldSimple w:instr=" PAGEREF _Toc5016 ">
              <w:r w:rsidR="001E4019">
                <w:t>5</w:t>
              </w:r>
            </w:fldSimple>
          </w:hyperlink>
        </w:p>
        <w:p w:rsidR="00537E6C" w:rsidRDefault="004E20A8">
          <w:pPr>
            <w:pStyle w:val="TOC3"/>
            <w:tabs>
              <w:tab w:val="clear" w:pos="1680"/>
              <w:tab w:val="clear" w:pos="9638"/>
              <w:tab w:val="right" w:leader="dot" w:pos="9637"/>
            </w:tabs>
            <w:spacing w:after="165"/>
          </w:pPr>
          <w:hyperlink w:anchor="_Toc17223" w:history="1">
            <w:r w:rsidR="001E4019">
              <w:rPr>
                <w:rFonts w:ascii="宋体" w:hAnsi="宋体" w:cs="宋体" w:hint="eastAsia"/>
                <w:bCs/>
              </w:rPr>
              <w:t>3.2.3其他设置</w:t>
            </w:r>
            <w:r w:rsidR="001E4019">
              <w:tab/>
            </w:r>
            <w:fldSimple w:instr=" PAGEREF _Toc17223 ">
              <w:r w:rsidR="001E4019">
                <w:t>5</w:t>
              </w:r>
            </w:fldSimple>
          </w:hyperlink>
        </w:p>
        <w:p w:rsidR="00537E6C" w:rsidRDefault="004E20A8">
          <w:pPr>
            <w:pStyle w:val="TOC2"/>
            <w:tabs>
              <w:tab w:val="clear" w:pos="772"/>
              <w:tab w:val="clear" w:pos="9638"/>
              <w:tab w:val="right" w:leader="dot" w:pos="9637"/>
            </w:tabs>
            <w:spacing w:after="165"/>
          </w:pPr>
          <w:hyperlink w:anchor="_Toc24645" w:history="1">
            <w:r w:rsidR="001E4019">
              <w:rPr>
                <w:rFonts w:ascii="宋体" w:hAnsi="宋体" w:cs="宋体"/>
              </w:rPr>
              <w:t xml:space="preserve">3.3. </w:t>
            </w:r>
            <w:r w:rsidR="001E4019">
              <w:rPr>
                <w:rFonts w:ascii="宋体" w:hAnsi="宋体" w:cs="宋体" w:hint="eastAsia"/>
              </w:rPr>
              <w:t>系统操作</w:t>
            </w:r>
            <w:r w:rsidR="001E4019">
              <w:tab/>
            </w:r>
            <w:fldSimple w:instr=" PAGEREF _Toc24645 ">
              <w:r w:rsidR="001E4019">
                <w:t>5</w:t>
              </w:r>
            </w:fldSimple>
          </w:hyperlink>
        </w:p>
        <w:p w:rsidR="00537E6C" w:rsidRDefault="004E20A8">
          <w:pPr>
            <w:pStyle w:val="TOC3"/>
            <w:tabs>
              <w:tab w:val="clear" w:pos="1680"/>
              <w:tab w:val="clear" w:pos="9638"/>
              <w:tab w:val="right" w:leader="dot" w:pos="9637"/>
            </w:tabs>
            <w:spacing w:after="165"/>
          </w:pPr>
          <w:hyperlink w:anchor="_Toc5085" w:history="1">
            <w:r w:rsidR="001E4019">
              <w:rPr>
                <w:rFonts w:ascii="宋体" w:hAnsi="宋体" w:cs="宋体" w:hint="eastAsia"/>
                <w:bCs/>
              </w:rPr>
              <w:t>3.3.1</w:t>
            </w:r>
            <w:r w:rsidR="001E4019">
              <w:rPr>
                <w:rFonts w:ascii="宋体" w:hAnsi="宋体" w:cs="宋体" w:hint="eastAsia"/>
              </w:rPr>
              <w:t>单位信息设置</w:t>
            </w:r>
            <w:r w:rsidR="001E4019">
              <w:tab/>
            </w:r>
            <w:fldSimple w:instr=" PAGEREF _Toc5085 ">
              <w:r w:rsidR="001E4019">
                <w:t>5</w:t>
              </w:r>
            </w:fldSimple>
          </w:hyperlink>
        </w:p>
        <w:p w:rsidR="00537E6C" w:rsidRDefault="004E20A8">
          <w:pPr>
            <w:pStyle w:val="TOC3"/>
            <w:tabs>
              <w:tab w:val="clear" w:pos="1680"/>
              <w:tab w:val="clear" w:pos="9638"/>
              <w:tab w:val="right" w:leader="dot" w:pos="9637"/>
            </w:tabs>
            <w:spacing w:after="165"/>
          </w:pPr>
          <w:hyperlink w:anchor="_Toc13257" w:history="1">
            <w:r w:rsidR="001E4019">
              <w:rPr>
                <w:rFonts w:ascii="宋体" w:hAnsi="宋体" w:cs="宋体" w:hint="eastAsia"/>
                <w:bCs/>
              </w:rPr>
              <w:t>3.3.2</w:t>
            </w:r>
            <w:r w:rsidR="001E4019">
              <w:rPr>
                <w:rFonts w:ascii="宋体" w:hAnsi="宋体" w:cs="宋体" w:hint="eastAsia"/>
              </w:rPr>
              <w:t>人员信息设置</w:t>
            </w:r>
            <w:r w:rsidR="001E4019">
              <w:tab/>
            </w:r>
            <w:fldSimple w:instr=" PAGEREF _Toc13257 ">
              <w:r w:rsidR="001E4019">
                <w:t>6</w:t>
              </w:r>
            </w:fldSimple>
          </w:hyperlink>
        </w:p>
        <w:p w:rsidR="00537E6C" w:rsidRDefault="004E20A8">
          <w:pPr>
            <w:pStyle w:val="TOC3"/>
            <w:tabs>
              <w:tab w:val="clear" w:pos="1680"/>
              <w:tab w:val="clear" w:pos="9638"/>
              <w:tab w:val="right" w:leader="dot" w:pos="9637"/>
            </w:tabs>
            <w:spacing w:after="165"/>
          </w:pPr>
          <w:hyperlink w:anchor="_Toc21658" w:history="1">
            <w:r w:rsidR="001E4019">
              <w:rPr>
                <w:rFonts w:ascii="宋体" w:hAnsi="宋体" w:cs="宋体" w:hint="eastAsia"/>
                <w:bCs/>
              </w:rPr>
              <w:t>3.3.3</w:t>
            </w:r>
            <w:r w:rsidR="001E4019">
              <w:rPr>
                <w:rFonts w:ascii="宋体" w:hAnsi="宋体" w:cs="宋体" w:hint="eastAsia"/>
              </w:rPr>
              <w:t>通知公告</w:t>
            </w:r>
            <w:r w:rsidR="001E4019">
              <w:tab/>
            </w:r>
            <w:fldSimple w:instr=" PAGEREF _Toc21658 ">
              <w:r w:rsidR="001E4019">
                <w:t>8</w:t>
              </w:r>
            </w:fldSimple>
          </w:hyperlink>
        </w:p>
        <w:p w:rsidR="00537E6C" w:rsidRDefault="004E20A8">
          <w:pPr>
            <w:pStyle w:val="TOC3"/>
            <w:tabs>
              <w:tab w:val="clear" w:pos="1680"/>
              <w:tab w:val="clear" w:pos="9638"/>
              <w:tab w:val="right" w:leader="dot" w:pos="9637"/>
            </w:tabs>
            <w:spacing w:after="165"/>
          </w:pPr>
          <w:hyperlink w:anchor="_Toc7774" w:history="1">
            <w:r w:rsidR="001E4019">
              <w:rPr>
                <w:rFonts w:ascii="宋体" w:hAnsi="宋体" w:cs="宋体" w:hint="eastAsia"/>
                <w:bCs/>
              </w:rPr>
              <w:t>3.3.4</w:t>
            </w:r>
            <w:r w:rsidR="001E4019">
              <w:rPr>
                <w:rFonts w:ascii="宋体" w:hAnsi="宋体" w:cs="宋体" w:hint="eastAsia"/>
              </w:rPr>
              <w:t>供应商管理</w:t>
            </w:r>
            <w:r w:rsidR="001E4019">
              <w:tab/>
            </w:r>
            <w:fldSimple w:instr=" PAGEREF _Toc7774 ">
              <w:r w:rsidR="001E4019">
                <w:t>9</w:t>
              </w:r>
            </w:fldSimple>
          </w:hyperlink>
        </w:p>
        <w:p w:rsidR="00537E6C" w:rsidRDefault="004E20A8">
          <w:pPr>
            <w:pStyle w:val="TOC3"/>
            <w:tabs>
              <w:tab w:val="clear" w:pos="1680"/>
              <w:tab w:val="clear" w:pos="9638"/>
              <w:tab w:val="right" w:leader="dot" w:pos="9637"/>
            </w:tabs>
            <w:spacing w:after="165"/>
          </w:pPr>
          <w:hyperlink w:anchor="_Toc29338" w:history="1">
            <w:r w:rsidR="001E4019">
              <w:rPr>
                <w:rFonts w:ascii="宋体" w:hAnsi="宋体" w:cs="宋体" w:hint="eastAsia"/>
                <w:bCs/>
              </w:rPr>
              <w:t>3.3.5</w:t>
            </w:r>
            <w:r w:rsidR="001E4019">
              <w:rPr>
                <w:rFonts w:ascii="宋体" w:hAnsi="宋体" w:cs="宋体" w:hint="eastAsia"/>
              </w:rPr>
              <w:t>数据字典维护</w:t>
            </w:r>
            <w:r w:rsidR="001E4019">
              <w:tab/>
            </w:r>
            <w:fldSimple w:instr=" PAGEREF _Toc29338 ">
              <w:r w:rsidR="001E4019">
                <w:t>10</w:t>
              </w:r>
            </w:fldSimple>
          </w:hyperlink>
        </w:p>
        <w:p w:rsidR="00537E6C" w:rsidRDefault="004E20A8">
          <w:pPr>
            <w:pStyle w:val="TOC3"/>
            <w:tabs>
              <w:tab w:val="clear" w:pos="1680"/>
              <w:tab w:val="clear" w:pos="9638"/>
              <w:tab w:val="right" w:leader="dot" w:pos="9637"/>
            </w:tabs>
            <w:spacing w:after="165"/>
          </w:pPr>
          <w:hyperlink w:anchor="_Toc32444" w:history="1">
            <w:r w:rsidR="001E4019">
              <w:rPr>
                <w:rFonts w:ascii="宋体" w:hAnsi="宋体" w:cs="宋体" w:hint="eastAsia"/>
                <w:bCs/>
              </w:rPr>
              <w:t>3.3.6</w:t>
            </w:r>
            <w:r w:rsidR="001E4019">
              <w:rPr>
                <w:rFonts w:ascii="宋体" w:hAnsi="宋体" w:cs="宋体" w:hint="eastAsia"/>
              </w:rPr>
              <w:t>仓库设置</w:t>
            </w:r>
            <w:r w:rsidR="001E4019">
              <w:tab/>
            </w:r>
            <w:fldSimple w:instr=" PAGEREF _Toc32444 ">
              <w:r w:rsidR="001E4019">
                <w:t>11</w:t>
              </w:r>
            </w:fldSimple>
          </w:hyperlink>
        </w:p>
        <w:p w:rsidR="00537E6C" w:rsidRDefault="004E20A8">
          <w:pPr>
            <w:pStyle w:val="TOC3"/>
            <w:tabs>
              <w:tab w:val="clear" w:pos="1680"/>
              <w:tab w:val="clear" w:pos="9638"/>
              <w:tab w:val="right" w:leader="dot" w:pos="9637"/>
            </w:tabs>
            <w:spacing w:after="165"/>
          </w:pPr>
          <w:hyperlink w:anchor="_Toc10115" w:history="1">
            <w:r w:rsidR="001E4019">
              <w:rPr>
                <w:rFonts w:ascii="宋体" w:hAnsi="宋体" w:cs="宋体" w:hint="eastAsia"/>
                <w:bCs/>
              </w:rPr>
              <w:t>3.3.7</w:t>
            </w:r>
            <w:r w:rsidR="001E4019">
              <w:rPr>
                <w:rFonts w:ascii="宋体" w:hAnsi="宋体" w:cs="宋体" w:hint="eastAsia"/>
              </w:rPr>
              <w:t>基础数据导入</w:t>
            </w:r>
            <w:r w:rsidR="001E4019">
              <w:tab/>
            </w:r>
            <w:fldSimple w:instr=" PAGEREF _Toc10115 ">
              <w:r w:rsidR="001E4019">
                <w:t>12</w:t>
              </w:r>
            </w:fldSimple>
          </w:hyperlink>
        </w:p>
        <w:p w:rsidR="00537E6C" w:rsidRDefault="004E20A8">
          <w:pPr>
            <w:pStyle w:val="TOC3"/>
            <w:tabs>
              <w:tab w:val="clear" w:pos="1680"/>
              <w:tab w:val="clear" w:pos="9638"/>
              <w:tab w:val="right" w:leader="dot" w:pos="9637"/>
            </w:tabs>
            <w:spacing w:after="165"/>
          </w:pPr>
          <w:hyperlink w:anchor="_Toc20117" w:history="1">
            <w:r w:rsidR="001E4019">
              <w:rPr>
                <w:rFonts w:ascii="宋体" w:hAnsi="宋体" w:cs="宋体" w:hint="eastAsia"/>
                <w:bCs/>
              </w:rPr>
              <w:t>3.3.8</w:t>
            </w:r>
            <w:r w:rsidR="001E4019">
              <w:rPr>
                <w:rFonts w:ascii="宋体" w:hAnsi="宋体" w:cs="宋体" w:hint="eastAsia"/>
              </w:rPr>
              <w:t>库存原始数据导入</w:t>
            </w:r>
            <w:r w:rsidR="001E4019">
              <w:tab/>
            </w:r>
            <w:fldSimple w:instr=" PAGEREF _Toc20117 ">
              <w:r w:rsidR="001E4019">
                <w:t>12</w:t>
              </w:r>
            </w:fldSimple>
          </w:hyperlink>
        </w:p>
        <w:p w:rsidR="00537E6C" w:rsidRDefault="004E20A8">
          <w:pPr>
            <w:pStyle w:val="TOC3"/>
            <w:tabs>
              <w:tab w:val="clear" w:pos="1680"/>
              <w:tab w:val="clear" w:pos="9638"/>
              <w:tab w:val="right" w:leader="dot" w:pos="9637"/>
            </w:tabs>
            <w:spacing w:after="165"/>
          </w:pPr>
          <w:hyperlink w:anchor="_Toc6745" w:history="1">
            <w:r w:rsidR="001E4019">
              <w:rPr>
                <w:rFonts w:ascii="宋体" w:hAnsi="宋体" w:cs="宋体" w:hint="eastAsia"/>
                <w:bCs/>
              </w:rPr>
              <w:t>3.3.9</w:t>
            </w:r>
            <w:r w:rsidR="001E4019">
              <w:rPr>
                <w:rFonts w:ascii="宋体" w:hAnsi="宋体" w:cs="宋体" w:hint="eastAsia"/>
              </w:rPr>
              <w:t>物品信息维护</w:t>
            </w:r>
            <w:r w:rsidR="001E4019">
              <w:tab/>
            </w:r>
            <w:fldSimple w:instr=" PAGEREF _Toc6745 ">
              <w:r w:rsidR="001E4019">
                <w:t>13</w:t>
              </w:r>
            </w:fldSimple>
          </w:hyperlink>
        </w:p>
        <w:p w:rsidR="00537E6C" w:rsidRDefault="004E20A8">
          <w:pPr>
            <w:pStyle w:val="TOC3"/>
            <w:tabs>
              <w:tab w:val="clear" w:pos="1680"/>
              <w:tab w:val="clear" w:pos="9638"/>
              <w:tab w:val="right" w:leader="dot" w:pos="9637"/>
            </w:tabs>
            <w:spacing w:after="165"/>
          </w:pPr>
          <w:hyperlink w:anchor="_Toc17553" w:history="1">
            <w:r w:rsidR="001E4019">
              <w:rPr>
                <w:rFonts w:ascii="宋体" w:hAnsi="宋体" w:cs="宋体" w:hint="eastAsia"/>
                <w:bCs/>
              </w:rPr>
              <w:t>3.3.10</w:t>
            </w:r>
            <w:r w:rsidR="001E4019">
              <w:rPr>
                <w:rFonts w:ascii="宋体" w:hAnsi="宋体" w:cs="宋体" w:hint="eastAsia"/>
              </w:rPr>
              <w:t>基础分类维护</w:t>
            </w:r>
            <w:r w:rsidR="001E4019">
              <w:tab/>
            </w:r>
            <w:fldSimple w:instr=" PAGEREF _Toc17553 ">
              <w:r w:rsidR="001E4019">
                <w:t>14</w:t>
              </w:r>
            </w:fldSimple>
          </w:hyperlink>
        </w:p>
        <w:p w:rsidR="00537E6C" w:rsidRDefault="004E20A8">
          <w:pPr>
            <w:pStyle w:val="TOC3"/>
            <w:tabs>
              <w:tab w:val="clear" w:pos="1680"/>
              <w:tab w:val="clear" w:pos="9638"/>
              <w:tab w:val="right" w:leader="dot" w:pos="9637"/>
            </w:tabs>
            <w:spacing w:after="165"/>
          </w:pPr>
          <w:hyperlink w:anchor="_Toc27661" w:history="1">
            <w:r w:rsidR="001E4019">
              <w:rPr>
                <w:rFonts w:ascii="宋体" w:hAnsi="宋体" w:cs="宋体" w:hint="eastAsia"/>
                <w:bCs/>
              </w:rPr>
              <w:t>3.3.11</w:t>
            </w:r>
            <w:r w:rsidR="001E4019">
              <w:rPr>
                <w:rFonts w:ascii="宋体" w:hAnsi="宋体" w:cs="宋体" w:hint="eastAsia"/>
              </w:rPr>
              <w:t>单位经费维护</w:t>
            </w:r>
            <w:r w:rsidR="001E4019">
              <w:tab/>
            </w:r>
            <w:fldSimple w:instr=" PAGEREF _Toc27661 ">
              <w:r w:rsidR="001E4019">
                <w:t>15</w:t>
              </w:r>
            </w:fldSimple>
          </w:hyperlink>
        </w:p>
        <w:p w:rsidR="00537E6C" w:rsidRDefault="004E20A8">
          <w:pPr>
            <w:pStyle w:val="TOC3"/>
            <w:tabs>
              <w:tab w:val="clear" w:pos="1680"/>
              <w:tab w:val="clear" w:pos="9638"/>
              <w:tab w:val="right" w:leader="dot" w:pos="9637"/>
            </w:tabs>
            <w:spacing w:after="165"/>
          </w:pPr>
          <w:hyperlink w:anchor="_Toc22303" w:history="1">
            <w:r w:rsidR="001E4019">
              <w:rPr>
                <w:rFonts w:ascii="宋体" w:hAnsi="宋体" w:cs="宋体" w:hint="eastAsia"/>
                <w:bCs/>
              </w:rPr>
              <w:t>3.3.12</w:t>
            </w:r>
            <w:r w:rsidR="001E4019">
              <w:rPr>
                <w:rFonts w:ascii="宋体" w:hAnsi="宋体" w:cs="宋体" w:hint="eastAsia"/>
              </w:rPr>
              <w:t>系统运行参数设置</w:t>
            </w:r>
            <w:r w:rsidR="001E4019">
              <w:tab/>
            </w:r>
            <w:fldSimple w:instr=" PAGEREF _Toc22303 ">
              <w:r w:rsidR="001E4019">
                <w:t>16</w:t>
              </w:r>
            </w:fldSimple>
          </w:hyperlink>
        </w:p>
        <w:p w:rsidR="00537E6C" w:rsidRDefault="004E20A8">
          <w:pPr>
            <w:pStyle w:val="TOC3"/>
            <w:tabs>
              <w:tab w:val="clear" w:pos="1680"/>
              <w:tab w:val="clear" w:pos="9638"/>
              <w:tab w:val="right" w:leader="dot" w:pos="9637"/>
            </w:tabs>
            <w:spacing w:after="165"/>
          </w:pPr>
          <w:hyperlink w:anchor="_Toc13710" w:history="1">
            <w:r w:rsidR="001E4019">
              <w:rPr>
                <w:rFonts w:ascii="宋体" w:hAnsi="宋体" w:cs="宋体" w:hint="eastAsia"/>
                <w:bCs/>
              </w:rPr>
              <w:t>3.3.</w:t>
            </w:r>
            <w:r w:rsidR="001E4019">
              <w:rPr>
                <w:rFonts w:ascii="宋体" w:hAnsi="宋体" w:cs="宋体"/>
                <w:bCs/>
              </w:rPr>
              <w:t>13</w:t>
            </w:r>
            <w:r w:rsidR="001E4019">
              <w:rPr>
                <w:rFonts w:ascii="宋体" w:hAnsi="宋体" w:cs="宋体" w:hint="eastAsia"/>
              </w:rPr>
              <w:t>工具下载维护</w:t>
            </w:r>
            <w:r w:rsidR="001E4019">
              <w:tab/>
            </w:r>
            <w:fldSimple w:instr=" PAGEREF _Toc13710 ">
              <w:r w:rsidR="001E4019">
                <w:t>16</w:t>
              </w:r>
            </w:fldSimple>
          </w:hyperlink>
        </w:p>
        <w:p w:rsidR="00537E6C" w:rsidRDefault="004E20A8">
          <w:pPr>
            <w:pStyle w:val="TOC3"/>
            <w:tabs>
              <w:tab w:val="clear" w:pos="1680"/>
              <w:tab w:val="clear" w:pos="9638"/>
              <w:tab w:val="right" w:leader="dot" w:pos="9637"/>
            </w:tabs>
            <w:spacing w:after="165"/>
          </w:pPr>
          <w:hyperlink w:anchor="_Toc11965" w:history="1">
            <w:r w:rsidR="001E4019">
              <w:rPr>
                <w:rFonts w:ascii="宋体" w:hAnsi="宋体" w:cs="宋体" w:hint="eastAsia"/>
                <w:bCs/>
              </w:rPr>
              <w:t>3.3.</w:t>
            </w:r>
            <w:r w:rsidR="001E4019">
              <w:rPr>
                <w:rFonts w:ascii="宋体" w:hAnsi="宋体" w:cs="宋体"/>
                <w:bCs/>
              </w:rPr>
              <w:t>14</w:t>
            </w:r>
            <w:r w:rsidR="001E4019">
              <w:rPr>
                <w:rFonts w:ascii="宋体" w:hAnsi="宋体" w:cs="宋体"/>
              </w:rPr>
              <w:t xml:space="preserve"> </w:t>
            </w:r>
            <w:r w:rsidR="001E4019">
              <w:rPr>
                <w:rFonts w:ascii="宋体" w:hAnsi="宋体" w:cs="宋体" w:hint="eastAsia"/>
              </w:rPr>
              <w:t>必填项设置</w:t>
            </w:r>
            <w:r w:rsidR="001E4019">
              <w:tab/>
            </w:r>
            <w:fldSimple w:instr=" PAGEREF _Toc11965 ">
              <w:r w:rsidR="001E4019">
                <w:t>17</w:t>
              </w:r>
            </w:fldSimple>
          </w:hyperlink>
        </w:p>
        <w:p w:rsidR="00537E6C" w:rsidRDefault="004E20A8">
          <w:pPr>
            <w:pStyle w:val="TOC3"/>
            <w:tabs>
              <w:tab w:val="clear" w:pos="1680"/>
              <w:tab w:val="clear" w:pos="9638"/>
              <w:tab w:val="right" w:leader="dot" w:pos="9637"/>
            </w:tabs>
            <w:spacing w:after="165"/>
          </w:pPr>
          <w:hyperlink w:anchor="_Toc27497" w:history="1">
            <w:r w:rsidR="001E4019">
              <w:rPr>
                <w:rFonts w:ascii="宋体" w:hAnsi="宋体" w:cs="宋体" w:hint="eastAsia"/>
                <w:bCs/>
              </w:rPr>
              <w:t>3.3.15</w:t>
            </w:r>
            <w:r w:rsidR="001E4019">
              <w:rPr>
                <w:rFonts w:ascii="宋体" w:hAnsi="宋体" w:cs="宋体" w:hint="eastAsia"/>
              </w:rPr>
              <w:t>角色管理</w:t>
            </w:r>
            <w:r w:rsidR="001E4019">
              <w:tab/>
            </w:r>
            <w:fldSimple w:instr=" PAGEREF _Toc27497 ">
              <w:r w:rsidR="001E4019">
                <w:t>18</w:t>
              </w:r>
            </w:fldSimple>
          </w:hyperlink>
        </w:p>
        <w:p w:rsidR="00537E6C" w:rsidRDefault="004E20A8">
          <w:pPr>
            <w:pStyle w:val="TOC3"/>
            <w:tabs>
              <w:tab w:val="clear" w:pos="1680"/>
              <w:tab w:val="clear" w:pos="9638"/>
              <w:tab w:val="right" w:leader="dot" w:pos="9637"/>
            </w:tabs>
            <w:spacing w:after="165"/>
          </w:pPr>
          <w:hyperlink w:anchor="_Toc19376" w:history="1">
            <w:r w:rsidR="001E4019">
              <w:rPr>
                <w:rFonts w:ascii="宋体" w:hAnsi="宋体" w:cs="宋体" w:hint="eastAsia"/>
                <w:bCs/>
              </w:rPr>
              <w:t>3.3.16</w:t>
            </w:r>
            <w:r w:rsidR="001E4019">
              <w:rPr>
                <w:rFonts w:ascii="宋体" w:hAnsi="宋体" w:cs="宋体" w:hint="eastAsia"/>
              </w:rPr>
              <w:t>管理权限设置</w:t>
            </w:r>
            <w:r w:rsidR="001E4019">
              <w:tab/>
            </w:r>
            <w:fldSimple w:instr=" PAGEREF _Toc19376 ">
              <w:r w:rsidR="001E4019">
                <w:t>19</w:t>
              </w:r>
            </w:fldSimple>
          </w:hyperlink>
        </w:p>
        <w:p w:rsidR="00537E6C" w:rsidRDefault="004E20A8">
          <w:pPr>
            <w:pStyle w:val="TOC3"/>
            <w:tabs>
              <w:tab w:val="clear" w:pos="1680"/>
              <w:tab w:val="clear" w:pos="9638"/>
              <w:tab w:val="right" w:leader="dot" w:pos="9637"/>
            </w:tabs>
            <w:spacing w:after="165"/>
          </w:pPr>
          <w:hyperlink w:anchor="_Toc31530" w:history="1">
            <w:r w:rsidR="001E4019">
              <w:rPr>
                <w:rFonts w:ascii="宋体" w:hAnsi="宋体" w:cs="宋体" w:hint="eastAsia"/>
                <w:bCs/>
              </w:rPr>
              <w:t>3.3.17</w:t>
            </w:r>
            <w:r w:rsidR="001E4019">
              <w:rPr>
                <w:rFonts w:ascii="宋体" w:hAnsi="宋体" w:cs="宋体" w:hint="eastAsia"/>
              </w:rPr>
              <w:t>操作权限设置</w:t>
            </w:r>
            <w:r w:rsidR="001E4019">
              <w:tab/>
            </w:r>
            <w:fldSimple w:instr=" PAGEREF _Toc31530 ">
              <w:r w:rsidR="001E4019">
                <w:t>20</w:t>
              </w:r>
            </w:fldSimple>
          </w:hyperlink>
        </w:p>
        <w:p w:rsidR="00537E6C" w:rsidRDefault="004E20A8">
          <w:pPr>
            <w:pStyle w:val="TOC3"/>
            <w:tabs>
              <w:tab w:val="clear" w:pos="1680"/>
              <w:tab w:val="clear" w:pos="9638"/>
              <w:tab w:val="right" w:leader="dot" w:pos="9637"/>
            </w:tabs>
            <w:spacing w:after="165"/>
          </w:pPr>
          <w:hyperlink w:anchor="_Toc573" w:history="1">
            <w:r w:rsidR="001E4019">
              <w:rPr>
                <w:rFonts w:ascii="宋体" w:hAnsi="宋体" w:cs="宋体" w:hint="eastAsia"/>
                <w:bCs/>
              </w:rPr>
              <w:t>3.3.18</w:t>
            </w:r>
            <w:r w:rsidR="001E4019">
              <w:rPr>
                <w:rFonts w:ascii="宋体" w:hAnsi="宋体" w:cs="宋体" w:hint="eastAsia"/>
              </w:rPr>
              <w:t>数据备份</w:t>
            </w:r>
            <w:r w:rsidR="001E4019">
              <w:tab/>
            </w:r>
            <w:fldSimple w:instr=" PAGEREF _Toc573 ">
              <w:r w:rsidR="001E4019">
                <w:t>21</w:t>
              </w:r>
            </w:fldSimple>
          </w:hyperlink>
        </w:p>
        <w:p w:rsidR="00537E6C" w:rsidRDefault="004E20A8">
          <w:pPr>
            <w:pStyle w:val="TOC3"/>
            <w:tabs>
              <w:tab w:val="clear" w:pos="1680"/>
              <w:tab w:val="clear" w:pos="9638"/>
              <w:tab w:val="right" w:leader="dot" w:pos="9637"/>
            </w:tabs>
            <w:spacing w:after="165"/>
          </w:pPr>
          <w:hyperlink w:anchor="_Toc22826" w:history="1">
            <w:r w:rsidR="001E4019">
              <w:rPr>
                <w:rFonts w:ascii="宋体" w:hAnsi="宋体" w:cs="宋体" w:hint="eastAsia"/>
                <w:bCs/>
              </w:rPr>
              <w:t>3.3.19</w:t>
            </w:r>
            <w:r w:rsidR="001E4019">
              <w:rPr>
                <w:rFonts w:ascii="宋体" w:hAnsi="宋体" w:cs="宋体" w:hint="eastAsia"/>
              </w:rPr>
              <w:t>数据初始化</w:t>
            </w:r>
            <w:r w:rsidR="001E4019">
              <w:tab/>
            </w:r>
            <w:fldSimple w:instr=" PAGEREF _Toc22826 ">
              <w:r w:rsidR="001E4019">
                <w:t>21</w:t>
              </w:r>
            </w:fldSimple>
          </w:hyperlink>
        </w:p>
        <w:p w:rsidR="00537E6C" w:rsidRDefault="004E20A8">
          <w:pPr>
            <w:pStyle w:val="TOC3"/>
            <w:tabs>
              <w:tab w:val="clear" w:pos="1680"/>
              <w:tab w:val="clear" w:pos="9638"/>
              <w:tab w:val="right" w:leader="dot" w:pos="9637"/>
            </w:tabs>
            <w:spacing w:after="165"/>
          </w:pPr>
          <w:hyperlink w:anchor="_Toc18914" w:history="1">
            <w:r w:rsidR="001E4019">
              <w:rPr>
                <w:rFonts w:ascii="宋体" w:hAnsi="宋体" w:cs="宋体" w:hint="eastAsia"/>
                <w:bCs/>
              </w:rPr>
              <w:t>3.3.20</w:t>
            </w:r>
            <w:r w:rsidR="001E4019">
              <w:rPr>
                <w:rFonts w:ascii="宋体" w:hAnsi="宋体" w:cs="宋体" w:hint="eastAsia"/>
              </w:rPr>
              <w:t>操作日志管理</w:t>
            </w:r>
            <w:r w:rsidR="001E4019">
              <w:tab/>
            </w:r>
            <w:fldSimple w:instr=" PAGEREF _Toc18914 ">
              <w:r w:rsidR="001E4019">
                <w:t>22</w:t>
              </w:r>
            </w:fldSimple>
          </w:hyperlink>
        </w:p>
        <w:p w:rsidR="00537E6C" w:rsidRDefault="004E20A8">
          <w:pPr>
            <w:pStyle w:val="TOC3"/>
            <w:tabs>
              <w:tab w:val="clear" w:pos="1680"/>
              <w:tab w:val="clear" w:pos="9638"/>
              <w:tab w:val="right" w:leader="dot" w:pos="9637"/>
            </w:tabs>
            <w:spacing w:after="165"/>
          </w:pPr>
          <w:hyperlink w:anchor="_Toc10605" w:history="1">
            <w:r w:rsidR="001E4019">
              <w:rPr>
                <w:rFonts w:ascii="宋体" w:hAnsi="宋体" w:cs="宋体" w:hint="eastAsia"/>
                <w:bCs/>
              </w:rPr>
              <w:t>3.3.21</w:t>
            </w:r>
            <w:r w:rsidR="001E4019">
              <w:rPr>
                <w:rFonts w:ascii="宋体" w:hAnsi="宋体" w:cs="宋体" w:hint="eastAsia"/>
              </w:rPr>
              <w:t>修改他人密码</w:t>
            </w:r>
            <w:r w:rsidR="001E4019">
              <w:tab/>
            </w:r>
            <w:fldSimple w:instr=" PAGEREF _Toc10605 ">
              <w:r w:rsidR="001E4019">
                <w:t>22</w:t>
              </w:r>
            </w:fldSimple>
          </w:hyperlink>
        </w:p>
        <w:p w:rsidR="00537E6C" w:rsidRDefault="004E20A8">
          <w:pPr>
            <w:pStyle w:val="TOC3"/>
            <w:tabs>
              <w:tab w:val="clear" w:pos="1680"/>
              <w:tab w:val="clear" w:pos="9638"/>
              <w:tab w:val="right" w:leader="dot" w:pos="9637"/>
            </w:tabs>
            <w:spacing w:after="165"/>
          </w:pPr>
          <w:hyperlink w:anchor="_Toc32546" w:history="1">
            <w:r w:rsidR="001E4019">
              <w:rPr>
                <w:rFonts w:ascii="宋体" w:hAnsi="宋体" w:cs="宋体" w:hint="eastAsia"/>
                <w:bCs/>
              </w:rPr>
              <w:t>3.3.22</w:t>
            </w:r>
            <w:r w:rsidR="001E4019">
              <w:rPr>
                <w:rFonts w:ascii="宋体" w:hAnsi="宋体" w:cs="宋体" w:hint="eastAsia"/>
              </w:rPr>
              <w:t>性能监控</w:t>
            </w:r>
            <w:r w:rsidR="001E4019">
              <w:tab/>
            </w:r>
            <w:fldSimple w:instr=" PAGEREF _Toc32546 ">
              <w:r w:rsidR="001E4019">
                <w:t>23</w:t>
              </w:r>
            </w:fldSimple>
          </w:hyperlink>
        </w:p>
        <w:p w:rsidR="00537E6C" w:rsidRDefault="004E20A8">
          <w:pPr>
            <w:pStyle w:val="TOC3"/>
            <w:tabs>
              <w:tab w:val="clear" w:pos="1680"/>
              <w:tab w:val="clear" w:pos="9638"/>
              <w:tab w:val="right" w:leader="dot" w:pos="9637"/>
            </w:tabs>
            <w:spacing w:after="165"/>
          </w:pPr>
          <w:hyperlink w:anchor="_Toc17589" w:history="1">
            <w:r w:rsidR="001E4019">
              <w:rPr>
                <w:rFonts w:ascii="宋体" w:hAnsi="宋体" w:cs="宋体" w:hint="eastAsia"/>
                <w:bCs/>
              </w:rPr>
              <w:t>3.3.23</w:t>
            </w:r>
            <w:r w:rsidR="001E4019">
              <w:rPr>
                <w:rFonts w:ascii="宋体" w:hAnsi="宋体" w:cs="宋体" w:hint="eastAsia"/>
              </w:rPr>
              <w:t>登陆信息设置</w:t>
            </w:r>
            <w:r w:rsidR="001E4019">
              <w:tab/>
            </w:r>
            <w:fldSimple w:instr=" PAGEREF _Toc17589 ">
              <w:r w:rsidR="001E4019">
                <w:t>23</w:t>
              </w:r>
            </w:fldSimple>
          </w:hyperlink>
        </w:p>
        <w:p w:rsidR="00537E6C" w:rsidRDefault="004E20A8">
          <w:pPr>
            <w:pStyle w:val="TOC3"/>
            <w:tabs>
              <w:tab w:val="clear" w:pos="1680"/>
              <w:tab w:val="clear" w:pos="9638"/>
              <w:tab w:val="right" w:leader="dot" w:pos="9637"/>
            </w:tabs>
            <w:spacing w:after="165"/>
          </w:pPr>
          <w:hyperlink w:anchor="_Toc29915" w:history="1">
            <w:r w:rsidR="001E4019">
              <w:rPr>
                <w:rFonts w:ascii="宋体" w:hAnsi="宋体" w:cs="宋体" w:hint="eastAsia"/>
                <w:bCs/>
              </w:rPr>
              <w:t>3.3.24</w:t>
            </w:r>
            <w:r w:rsidR="001E4019">
              <w:rPr>
                <w:rFonts w:ascii="宋体" w:hAnsi="宋体" w:cs="宋体" w:hint="eastAsia"/>
              </w:rPr>
              <w:t>帮助信息设置</w:t>
            </w:r>
            <w:r w:rsidR="001E4019">
              <w:tab/>
            </w:r>
            <w:fldSimple w:instr=" PAGEREF _Toc29915 ">
              <w:r w:rsidR="001E4019">
                <w:t>24</w:t>
              </w:r>
            </w:fldSimple>
          </w:hyperlink>
        </w:p>
        <w:p w:rsidR="00537E6C" w:rsidRDefault="004E20A8">
          <w:pPr>
            <w:pStyle w:val="TOC3"/>
            <w:tabs>
              <w:tab w:val="clear" w:pos="1680"/>
              <w:tab w:val="clear" w:pos="9638"/>
              <w:tab w:val="right" w:leader="dot" w:pos="9637"/>
            </w:tabs>
            <w:spacing w:after="165"/>
          </w:pPr>
          <w:hyperlink w:anchor="_Toc8956" w:history="1">
            <w:r w:rsidR="001E4019">
              <w:rPr>
                <w:rFonts w:ascii="宋体" w:hAnsi="宋体" w:cs="宋体" w:hint="eastAsia"/>
                <w:bCs/>
              </w:rPr>
              <w:t>3.3.25</w:t>
            </w:r>
            <w:r w:rsidR="001E4019">
              <w:rPr>
                <w:rFonts w:ascii="宋体" w:hAnsi="宋体" w:cs="宋体" w:hint="eastAsia"/>
              </w:rPr>
              <w:t>常见问题维护</w:t>
            </w:r>
            <w:r w:rsidR="001E4019">
              <w:tab/>
            </w:r>
            <w:fldSimple w:instr=" PAGEREF _Toc8956 ">
              <w:r w:rsidR="001E4019">
                <w:t>25</w:t>
              </w:r>
            </w:fldSimple>
          </w:hyperlink>
        </w:p>
        <w:p w:rsidR="00537E6C" w:rsidRDefault="001E4019">
          <w:r>
            <w:rPr>
              <w:bCs/>
              <w:lang w:val="zh-CN"/>
            </w:rPr>
            <w:fldChar w:fldCharType="end"/>
          </w:r>
        </w:p>
      </w:sdtContent>
    </w:sdt>
    <w:p w:rsidR="00537E6C" w:rsidRDefault="00537E6C">
      <w:pPr>
        <w:rPr>
          <w:rFonts w:ascii="宋体" w:hAnsi="宋体" w:cs="宋体"/>
          <w:kern w:val="0"/>
        </w:rPr>
      </w:pPr>
    </w:p>
    <w:p w:rsidR="00537E6C" w:rsidRDefault="00537E6C"/>
    <w:p w:rsidR="00537E6C" w:rsidRDefault="00537E6C"/>
    <w:p w:rsidR="00537E6C" w:rsidRDefault="00537E6C"/>
    <w:p w:rsidR="00537E6C" w:rsidRDefault="00537E6C"/>
    <w:p w:rsidR="00537E6C" w:rsidRDefault="001E4019">
      <w:pPr>
        <w:tabs>
          <w:tab w:val="center" w:pos="4818"/>
        </w:tabs>
        <w:jc w:val="left"/>
        <w:sectPr w:rsidR="00537E6C">
          <w:headerReference w:type="default" r:id="rId11"/>
          <w:footerReference w:type="default" r:id="rId12"/>
          <w:pgSz w:w="11906" w:h="16838"/>
          <w:pgMar w:top="1134" w:right="851" w:bottom="1134" w:left="1418" w:header="851" w:footer="992" w:gutter="0"/>
          <w:pgNumType w:start="1"/>
          <w:cols w:space="720"/>
          <w:docGrid w:type="lines" w:linePitch="331" w:charSpace="6333"/>
        </w:sectPr>
      </w:pPr>
      <w:r>
        <w:rPr>
          <w:rFonts w:hint="eastAsia"/>
        </w:rPr>
        <w:tab/>
      </w:r>
    </w:p>
    <w:p w:rsidR="00537E6C" w:rsidRDefault="001E4019">
      <w:pPr>
        <w:pStyle w:val="1"/>
        <w:numPr>
          <w:ilvl w:val="0"/>
          <w:numId w:val="1"/>
        </w:numPr>
        <w:tabs>
          <w:tab w:val="left" w:pos="-24"/>
        </w:tabs>
        <w:rPr>
          <w:rFonts w:ascii="宋体" w:eastAsia="宋体" w:hAnsi="宋体" w:cs="宋体"/>
        </w:rPr>
      </w:pPr>
      <w:bookmarkStart w:id="3" w:name="_Toc13348"/>
      <w:bookmarkStart w:id="4" w:name="_Toc36046332"/>
      <w:bookmarkStart w:id="5" w:name="_Toc28333"/>
      <w:bookmarkStart w:id="6" w:name="_Toc27870"/>
      <w:bookmarkStart w:id="7" w:name="_Toc24054"/>
      <w:bookmarkStart w:id="8" w:name="_Toc2348"/>
      <w:bookmarkStart w:id="9" w:name="_Toc222372964"/>
      <w:bookmarkStart w:id="10" w:name="_Toc6077"/>
      <w:bookmarkStart w:id="11" w:name="_Toc2186"/>
      <w:r>
        <w:rPr>
          <w:rFonts w:ascii="宋体" w:eastAsia="宋体" w:hAnsi="宋体" w:cs="宋体" w:hint="eastAsia"/>
          <w:kern w:val="0"/>
        </w:rPr>
        <w:lastRenderedPageBreak/>
        <w:t>引言</w:t>
      </w:r>
      <w:bookmarkEnd w:id="3"/>
      <w:bookmarkEnd w:id="4"/>
      <w:bookmarkEnd w:id="5"/>
      <w:bookmarkEnd w:id="6"/>
    </w:p>
    <w:p w:rsidR="00537E6C" w:rsidRDefault="001E4019">
      <w:pPr>
        <w:pStyle w:val="2"/>
        <w:numPr>
          <w:ilvl w:val="1"/>
          <w:numId w:val="2"/>
        </w:numPr>
        <w:rPr>
          <w:rFonts w:ascii="宋体" w:eastAsia="宋体" w:hAnsi="宋体" w:cs="宋体"/>
        </w:rPr>
      </w:pPr>
      <w:bookmarkStart w:id="12" w:name="_Toc36046333"/>
      <w:bookmarkStart w:id="13" w:name="_Toc14278"/>
      <w:r>
        <w:rPr>
          <w:rFonts w:ascii="宋体" w:eastAsia="宋体" w:hAnsi="宋体" w:cs="宋体" w:hint="eastAsia"/>
        </w:rPr>
        <w:t>编写目的</w:t>
      </w:r>
      <w:bookmarkEnd w:id="7"/>
      <w:bookmarkEnd w:id="8"/>
      <w:bookmarkEnd w:id="12"/>
      <w:bookmarkEnd w:id="13"/>
    </w:p>
    <w:p w:rsidR="00537E6C" w:rsidRDefault="001E4019">
      <w:pPr>
        <w:ind w:firstLineChars="200" w:firstLine="420"/>
        <w:jc w:val="left"/>
        <w:rPr>
          <w:rFonts w:ascii="宋体" w:hAnsi="宋体" w:cs="宋体"/>
        </w:rPr>
      </w:pPr>
      <w:bookmarkStart w:id="14" w:name="_Toc15898"/>
      <w:bookmarkStart w:id="15" w:name="_Toc14369"/>
      <w:bookmarkStart w:id="16" w:name="_Toc222372965"/>
      <w:bookmarkEnd w:id="9"/>
      <w:r>
        <w:rPr>
          <w:rFonts w:ascii="宋体" w:hAnsi="宋体" w:cs="宋体" w:hint="eastAsia"/>
        </w:rPr>
        <w:t>从使用者管理的角度出发，通过低值易耗品管理信息中的数据实现了低值易耗品管理中的购置计划、库存管理、领用管理、信息查询、信息统计等功能；实现了购置计划的计划管理、各级领导审核等功能；实现了库存管理的入库管理、库存管理、仓库调拨、退货管理、处置管理、库存预警等功能；实现了领用管理的领用申请、领用审核、出库管理、退还管理等功能；实现了查询与统计的低值易耗品各种状态的信息查询与操作明细表等功能。方便用户操作，从而在有好的用户体验的同时提高了工作效率。</w:t>
      </w:r>
    </w:p>
    <w:p w:rsidR="00537E6C" w:rsidRDefault="001E4019">
      <w:pPr>
        <w:pStyle w:val="2"/>
        <w:numPr>
          <w:ilvl w:val="1"/>
          <w:numId w:val="2"/>
        </w:numPr>
        <w:rPr>
          <w:rFonts w:ascii="宋体" w:eastAsia="宋体" w:hAnsi="宋体" w:cs="宋体"/>
          <w:sz w:val="21"/>
          <w:szCs w:val="21"/>
        </w:rPr>
      </w:pPr>
      <w:bookmarkStart w:id="17" w:name="_Toc36046334"/>
      <w:bookmarkStart w:id="18" w:name="_Toc11035"/>
      <w:r>
        <w:rPr>
          <w:rFonts w:ascii="宋体" w:eastAsia="宋体" w:hAnsi="宋体" w:cs="宋体" w:hint="eastAsia"/>
        </w:rPr>
        <w:t>背景</w:t>
      </w:r>
      <w:bookmarkStart w:id="19" w:name="_Toc222372966"/>
      <w:bookmarkEnd w:id="14"/>
      <w:bookmarkEnd w:id="15"/>
      <w:bookmarkEnd w:id="16"/>
      <w:bookmarkEnd w:id="17"/>
      <w:bookmarkEnd w:id="18"/>
    </w:p>
    <w:p w:rsidR="00537E6C" w:rsidRDefault="001E4019">
      <w:pPr>
        <w:ind w:firstLineChars="200" w:firstLine="420"/>
        <w:jc w:val="left"/>
        <w:rPr>
          <w:rFonts w:ascii="宋体" w:hAnsi="宋体" w:cs="宋体"/>
          <w:color w:val="333333"/>
          <w:szCs w:val="21"/>
          <w:shd w:val="clear" w:color="auto" w:fill="FFFFFF"/>
        </w:rPr>
      </w:pPr>
      <w:r>
        <w:rPr>
          <w:rFonts w:ascii="宋体" w:hAnsi="宋体" w:cs="宋体" w:hint="eastAsia"/>
          <w:color w:val="333333"/>
          <w:szCs w:val="21"/>
          <w:shd w:val="clear" w:color="auto" w:fill="FFFFFF"/>
        </w:rPr>
        <w:t>随着计算机技术、数字协同化的高速发展与融合，传统的纸质办公已经渐渐不能满足现代企业、高校的高效性需求，转而都向计算机协同化办公方向发展。在日常运转中，低值易耗品管理是个非常重要而繁琐的工作。低值易耗品管理系统正是在这样的环境下体现出它的价值。本系统通过对低值易耗管理业务流程的科学规划，规范了管理数据流程，制定了严格的权限管理，实现了低值易耗信息的统一化、标准化，提高了低值易耗品信息的准确性，实现了低值易耗品管理的网络化，更好的完成低值易耗品的购置、库存、领用、信息查询、信息统计等管理使用工作。</w:t>
      </w:r>
    </w:p>
    <w:p w:rsidR="00537E6C" w:rsidRDefault="001E4019">
      <w:pPr>
        <w:ind w:firstLineChars="200" w:firstLine="420"/>
        <w:jc w:val="left"/>
        <w:rPr>
          <w:rFonts w:ascii="宋体" w:hAnsi="宋体" w:cs="宋体"/>
          <w:color w:val="333333"/>
          <w:szCs w:val="21"/>
          <w:shd w:val="clear" w:color="auto" w:fill="FFFFFF"/>
        </w:rPr>
      </w:pPr>
      <w:r>
        <w:rPr>
          <w:rFonts w:ascii="宋体" w:hAnsi="宋体" w:cs="宋体" w:hint="eastAsia"/>
          <w:color w:val="333333"/>
          <w:szCs w:val="21"/>
          <w:shd w:val="clear" w:color="auto" w:fill="FFFFFF"/>
        </w:rPr>
        <w:t>低值易耗管理系统从使用者管理的角度出发，通过低值易耗品管理信息中的数据实现了低值易耗品管理中的购置计划、库存管理、领用管理、信息查询、信息统计等功能；实现了购置计划的计划管理、各级领导审核等功能；实现了库存管理的入库管理、库存管理、仓库调拨、退货管理、处置管理、库存预警等功能；实现了领用管理的领用申请、领用审核、出库管理、退还管理等功能；实现了查询与统计的低值易耗品各种状态的信息查询与操作明细表等功能。</w:t>
      </w:r>
    </w:p>
    <w:p w:rsidR="00537E6C" w:rsidRDefault="001E4019">
      <w:pPr>
        <w:ind w:firstLineChars="200" w:firstLine="420"/>
        <w:jc w:val="left"/>
        <w:rPr>
          <w:rFonts w:ascii="宋体" w:hAnsi="宋体" w:cs="宋体"/>
          <w:color w:val="333333"/>
          <w:szCs w:val="21"/>
          <w:shd w:val="clear" w:color="auto" w:fill="FFFFFF"/>
        </w:rPr>
      </w:pPr>
      <w:r>
        <w:rPr>
          <w:rFonts w:ascii="宋体" w:hAnsi="宋体" w:cs="宋体" w:hint="eastAsia"/>
          <w:color w:val="333333"/>
          <w:szCs w:val="21"/>
          <w:shd w:val="clear" w:color="auto" w:fill="FFFFFF"/>
        </w:rPr>
        <w:t>低值易耗管理系统的信息管理是一个非常简便的过程，在管理流程中处理流程简单，旨在既能实现低值易耗品信息的</w:t>
      </w:r>
    </w:p>
    <w:p w:rsidR="00537E6C" w:rsidRDefault="001E4019">
      <w:pPr>
        <w:ind w:firstLineChars="200" w:firstLine="420"/>
        <w:jc w:val="left"/>
        <w:rPr>
          <w:rFonts w:ascii="宋体" w:hAnsi="宋体" w:cs="宋体"/>
          <w:color w:val="333333"/>
          <w:szCs w:val="21"/>
          <w:shd w:val="clear" w:color="auto" w:fill="FFFFFF"/>
        </w:rPr>
      </w:pPr>
      <w:r>
        <w:rPr>
          <w:rFonts w:ascii="宋体" w:hAnsi="宋体" w:cs="宋体" w:hint="eastAsia"/>
          <w:color w:val="333333"/>
          <w:szCs w:val="21"/>
          <w:shd w:val="clear" w:color="auto" w:fill="FFFFFF"/>
        </w:rPr>
        <w:t>动态映射，又能方便用户操作，从而在有好的用户体验的同时提高了工作效率。</w:t>
      </w:r>
    </w:p>
    <w:p w:rsidR="00537E6C" w:rsidRDefault="001E4019">
      <w:pPr>
        <w:pStyle w:val="2"/>
        <w:numPr>
          <w:ilvl w:val="1"/>
          <w:numId w:val="2"/>
        </w:numPr>
        <w:rPr>
          <w:rFonts w:ascii="宋体" w:eastAsia="宋体" w:hAnsi="宋体" w:cs="宋体"/>
        </w:rPr>
      </w:pPr>
      <w:bookmarkStart w:id="20" w:name="_Toc6139"/>
      <w:bookmarkStart w:id="21" w:name="_Toc16363"/>
      <w:bookmarkStart w:id="22" w:name="_Toc36046335"/>
      <w:bookmarkStart w:id="23" w:name="_Toc1312"/>
      <w:r>
        <w:rPr>
          <w:rFonts w:ascii="宋体" w:eastAsia="宋体" w:hAnsi="宋体" w:cs="宋体" w:hint="eastAsia"/>
        </w:rPr>
        <w:t>定义</w:t>
      </w:r>
      <w:bookmarkEnd w:id="19"/>
      <w:bookmarkEnd w:id="20"/>
      <w:bookmarkEnd w:id="21"/>
      <w:bookmarkEnd w:id="22"/>
      <w:bookmarkEnd w:id="23"/>
    </w:p>
    <w:p w:rsidR="00537E6C" w:rsidRDefault="001E4019">
      <w:pPr>
        <w:rPr>
          <w:rFonts w:ascii="Arial" w:hAnsi="Arial" w:cs="Arial"/>
          <w:color w:val="333333"/>
          <w:szCs w:val="21"/>
          <w:shd w:val="clear" w:color="auto" w:fill="FFFFFF"/>
        </w:rPr>
      </w:pPr>
      <w:r>
        <w:rPr>
          <w:rFonts w:ascii="Arial" w:hAnsi="Arial" w:cs="Arial" w:hint="eastAsia"/>
          <w:color w:val="333333"/>
          <w:szCs w:val="21"/>
          <w:shd w:val="clear" w:color="auto" w:fill="FFFFFF"/>
        </w:rPr>
        <w:t>低值易耗管理系统是一款关于计算机技术、数字的系统</w:t>
      </w:r>
    </w:p>
    <w:p w:rsidR="00537E6C" w:rsidRDefault="001E4019">
      <w:pPr>
        <w:rPr>
          <w:rFonts w:ascii="Arial" w:hAnsi="Arial" w:cs="Arial"/>
          <w:color w:val="333333"/>
          <w:szCs w:val="21"/>
          <w:shd w:val="clear" w:color="auto" w:fill="FFFFFF"/>
        </w:rPr>
      </w:pPr>
      <w:r>
        <w:rPr>
          <w:rFonts w:ascii="Arial" w:hAnsi="Arial" w:cs="Arial" w:hint="eastAsia"/>
          <w:color w:val="333333"/>
          <w:szCs w:val="21"/>
          <w:shd w:val="clear" w:color="auto" w:fill="FFFFFF"/>
        </w:rPr>
        <w:t>低值易耗品是指单项价值在规定限额以下并且使用期限不满一年，能多次使用而基本保持其实物形态的劳动资料。低值易耗品与固定资产都是企业中的劳动资料，所不同的是固定资产是主要劳动资料。</w:t>
      </w:r>
    </w:p>
    <w:p w:rsidR="00537E6C" w:rsidRDefault="001E4019">
      <w:r>
        <w:rPr>
          <w:rFonts w:ascii="Arial" w:hAnsi="Arial" w:cs="Arial" w:hint="eastAsia"/>
          <w:color w:val="333333"/>
          <w:szCs w:val="21"/>
          <w:shd w:val="clear" w:color="auto" w:fill="FFFFFF"/>
        </w:rPr>
        <w:t>低值易耗品是指劳动资料中单位价值在</w:t>
      </w:r>
      <w:r>
        <w:rPr>
          <w:rFonts w:ascii="Arial" w:hAnsi="Arial" w:cs="Arial" w:hint="eastAsia"/>
          <w:color w:val="333333"/>
          <w:szCs w:val="21"/>
          <w:shd w:val="clear" w:color="auto" w:fill="FFFFFF"/>
        </w:rPr>
        <w:t>10</w:t>
      </w:r>
      <w:r>
        <w:rPr>
          <w:rFonts w:ascii="Arial" w:hAnsi="Arial" w:cs="Arial" w:hint="eastAsia"/>
          <w:color w:val="333333"/>
          <w:szCs w:val="21"/>
          <w:shd w:val="clear" w:color="auto" w:fill="FFFFFF"/>
        </w:rPr>
        <w:t>元以上、</w:t>
      </w:r>
      <w:r>
        <w:rPr>
          <w:rFonts w:ascii="Arial" w:hAnsi="Arial" w:cs="Arial" w:hint="eastAsia"/>
          <w:color w:val="333333"/>
          <w:szCs w:val="21"/>
          <w:shd w:val="clear" w:color="auto" w:fill="FFFFFF"/>
        </w:rPr>
        <w:t>2000</w:t>
      </w:r>
      <w:r>
        <w:rPr>
          <w:rFonts w:ascii="Arial" w:hAnsi="Arial" w:cs="Arial" w:hint="eastAsia"/>
          <w:color w:val="333333"/>
          <w:szCs w:val="21"/>
          <w:shd w:val="clear" w:color="auto" w:fill="FFFFFF"/>
        </w:rPr>
        <w:t>元以下，或者使用年限在一年以内，不能作为固定资产的劳动资料。它跟固定资产有相似的地方，在生产过程中可以多次使用不改变其实物形态，在使用时也需维修，报废时可能也有残值。由于它价值低，使用期限短，所以采用简便的方法，将其价值摊入产品成本。</w:t>
      </w:r>
    </w:p>
    <w:p w:rsidR="00537E6C" w:rsidRDefault="001E4019">
      <w:pPr>
        <w:pStyle w:val="2"/>
        <w:numPr>
          <w:ilvl w:val="1"/>
          <w:numId w:val="2"/>
        </w:numPr>
        <w:rPr>
          <w:rFonts w:ascii="宋体" w:eastAsia="宋体" w:hAnsi="宋体" w:cs="宋体"/>
          <w:sz w:val="21"/>
          <w:szCs w:val="21"/>
        </w:rPr>
      </w:pPr>
      <w:bookmarkStart w:id="24" w:name="_Toc25242"/>
      <w:bookmarkStart w:id="25" w:name="_Toc222372967"/>
      <w:bookmarkStart w:id="26" w:name="_Toc14859"/>
      <w:bookmarkStart w:id="27" w:name="_Toc36046336"/>
      <w:bookmarkStart w:id="28" w:name="_Toc2676"/>
      <w:r>
        <w:rPr>
          <w:rFonts w:ascii="宋体" w:eastAsia="宋体" w:hAnsi="宋体" w:cs="宋体" w:hint="eastAsia"/>
        </w:rPr>
        <w:t>参考资料</w:t>
      </w:r>
      <w:bookmarkStart w:id="29" w:name="_Toc222372968"/>
      <w:bookmarkEnd w:id="24"/>
      <w:bookmarkEnd w:id="25"/>
      <w:bookmarkEnd w:id="26"/>
      <w:bookmarkEnd w:id="27"/>
      <w:bookmarkEnd w:id="28"/>
    </w:p>
    <w:p w:rsidR="00537E6C" w:rsidRDefault="001E4019">
      <w:pPr>
        <w:rPr>
          <w:rFonts w:ascii="宋体" w:hAnsi="宋体" w:cs="宋体"/>
        </w:rPr>
      </w:pPr>
      <w:r>
        <w:rPr>
          <w:rFonts w:ascii="宋体" w:hAnsi="宋体" w:cs="宋体" w:hint="eastAsia"/>
        </w:rPr>
        <w:t>个别计价法</w:t>
      </w:r>
    </w:p>
    <w:p w:rsidR="00537E6C" w:rsidRDefault="001E4019">
      <w:pPr>
        <w:rPr>
          <w:rFonts w:ascii="宋体" w:hAnsi="宋体" w:cs="宋体"/>
          <w:i/>
          <w:color w:val="0000FF"/>
          <w:szCs w:val="21"/>
        </w:rPr>
      </w:pPr>
      <w:r>
        <w:rPr>
          <w:rFonts w:ascii="宋体" w:hAnsi="宋体" w:cs="宋体" w:hint="eastAsia"/>
        </w:rPr>
        <w:t xml:space="preserve">个别计价法又称个别认定法、具体辨认法、分批实际法。采用这一方法是假定存货的成本流转与实物流转一致，按照各种存货逐一辨认各批发出存货和期末存货所属的购进批次或者生产批别，分别按其购入或生产时所确定的单位成本作为计算各批发出存货和期末存货成本的方法 </w:t>
      </w:r>
    </w:p>
    <w:p w:rsidR="00537E6C" w:rsidRDefault="00537E6C">
      <w:pPr>
        <w:pStyle w:val="a4"/>
        <w:ind w:firstLineChars="0" w:firstLine="0"/>
        <w:rPr>
          <w:rFonts w:ascii="宋体" w:hAnsi="宋体" w:cs="宋体"/>
          <w:sz w:val="21"/>
          <w:szCs w:val="21"/>
        </w:rPr>
        <w:sectPr w:rsidR="00537E6C">
          <w:headerReference w:type="default" r:id="rId13"/>
          <w:footerReference w:type="default" r:id="rId14"/>
          <w:pgSz w:w="11906" w:h="16838"/>
          <w:pgMar w:top="1134" w:right="851" w:bottom="1134" w:left="1418" w:header="851" w:footer="992" w:gutter="0"/>
          <w:pgNumType w:start="1"/>
          <w:cols w:space="720"/>
          <w:docGrid w:type="lines" w:linePitch="331" w:charSpace="6333"/>
        </w:sectPr>
      </w:pPr>
    </w:p>
    <w:p w:rsidR="00537E6C" w:rsidRDefault="001E4019">
      <w:pPr>
        <w:pStyle w:val="1"/>
        <w:numPr>
          <w:ilvl w:val="0"/>
          <w:numId w:val="2"/>
        </w:numPr>
        <w:tabs>
          <w:tab w:val="left" w:pos="-24"/>
        </w:tabs>
        <w:rPr>
          <w:rFonts w:ascii="宋体" w:eastAsia="宋体" w:hAnsi="宋体" w:cs="宋体"/>
          <w:kern w:val="0"/>
        </w:rPr>
      </w:pPr>
      <w:bookmarkStart w:id="30" w:name="_Toc9300"/>
      <w:bookmarkStart w:id="31" w:name="_Toc10482"/>
      <w:bookmarkStart w:id="32" w:name="_Toc36046337"/>
      <w:bookmarkStart w:id="33" w:name="_Toc29189"/>
      <w:bookmarkStart w:id="34" w:name="_Toc114884592"/>
      <w:bookmarkEnd w:id="29"/>
      <w:r>
        <w:rPr>
          <w:rFonts w:ascii="宋体" w:eastAsia="宋体" w:hAnsi="宋体" w:cs="宋体" w:hint="eastAsia"/>
          <w:kern w:val="0"/>
        </w:rPr>
        <w:lastRenderedPageBreak/>
        <w:t>安装概述</w:t>
      </w:r>
      <w:bookmarkEnd w:id="30"/>
      <w:bookmarkEnd w:id="31"/>
      <w:bookmarkEnd w:id="32"/>
      <w:bookmarkEnd w:id="33"/>
    </w:p>
    <w:p w:rsidR="00537E6C" w:rsidRDefault="001E4019">
      <w:pPr>
        <w:pStyle w:val="2"/>
        <w:numPr>
          <w:ilvl w:val="1"/>
          <w:numId w:val="2"/>
        </w:numPr>
        <w:rPr>
          <w:rFonts w:ascii="宋体" w:eastAsia="宋体" w:hAnsi="宋体" w:cs="宋体"/>
        </w:rPr>
      </w:pPr>
      <w:bookmarkStart w:id="35" w:name="_Toc20264"/>
      <w:bookmarkStart w:id="36" w:name="_Toc36046338"/>
      <w:bookmarkStart w:id="37" w:name="_Toc405378016"/>
      <w:bookmarkStart w:id="38" w:name="_Toc15168"/>
      <w:bookmarkStart w:id="39" w:name="_Toc32663"/>
      <w:r>
        <w:rPr>
          <w:rFonts w:ascii="宋体" w:eastAsia="宋体" w:hAnsi="宋体" w:cs="宋体" w:hint="eastAsia"/>
        </w:rPr>
        <w:t>简介</w:t>
      </w:r>
      <w:bookmarkEnd w:id="35"/>
      <w:bookmarkEnd w:id="36"/>
      <w:bookmarkEnd w:id="37"/>
      <w:bookmarkEnd w:id="38"/>
      <w:bookmarkEnd w:id="39"/>
    </w:p>
    <w:p w:rsidR="00537E6C" w:rsidRDefault="001E4019">
      <w:r>
        <w:rPr>
          <w:rFonts w:ascii="宋体" w:hAnsi="宋体" w:cs="宋体" w:hint="eastAsia"/>
          <w:sz w:val="24"/>
        </w:rPr>
        <w:t>低值易耗管理系统是一个网络版的管理系统，为了充分发挥其性能，所以设备的选用、配备显得尤其重要。系统采用客户机/服务器管理模式，数据存储在服务器上，包括所有低值易耗数据、单位机构数据、人员数据信息都存放在这里，数据安全特别重要，所以为了保证系统安全、稳定、高速运行，推荐使用专业服务器。客户计算机则通过校园网与服务器之间完成数据的输入、输出、处理。为了充分发挥其性能，下面是对系统的服务器、基本要求，推荐采用应用服务器和数据库服务器进行管理。</w:t>
      </w:r>
    </w:p>
    <w:p w:rsidR="00537E6C" w:rsidRDefault="001E4019">
      <w:pPr>
        <w:pStyle w:val="2"/>
        <w:numPr>
          <w:ilvl w:val="1"/>
          <w:numId w:val="2"/>
        </w:numPr>
        <w:rPr>
          <w:rFonts w:ascii="宋体" w:eastAsia="宋体" w:hAnsi="宋体" w:cs="宋体"/>
        </w:rPr>
      </w:pPr>
      <w:bookmarkStart w:id="40" w:name="_Toc36046339"/>
      <w:bookmarkStart w:id="41" w:name="_Toc5602"/>
      <w:bookmarkStart w:id="42" w:name="_Toc27955"/>
      <w:bookmarkStart w:id="43" w:name="_Toc405378017"/>
      <w:bookmarkStart w:id="44" w:name="_Toc18751"/>
      <w:r>
        <w:rPr>
          <w:rFonts w:ascii="宋体" w:eastAsia="宋体" w:hAnsi="宋体" w:cs="宋体" w:hint="eastAsia"/>
        </w:rPr>
        <w:t>运行环境与要求</w:t>
      </w:r>
      <w:bookmarkEnd w:id="40"/>
      <w:bookmarkEnd w:id="41"/>
      <w:bookmarkEnd w:id="42"/>
      <w:bookmarkEnd w:id="43"/>
      <w:bookmarkEnd w:id="44"/>
    </w:p>
    <w:p w:rsidR="00537E6C" w:rsidRDefault="001E4019">
      <w:pPr>
        <w:spacing w:line="360" w:lineRule="auto"/>
        <w:ind w:firstLineChars="150" w:firstLine="360"/>
        <w:rPr>
          <w:rFonts w:ascii="宋体" w:hAnsi="宋体" w:cs="宋体"/>
          <w:sz w:val="24"/>
        </w:rPr>
      </w:pPr>
      <w:r>
        <w:rPr>
          <w:rFonts w:ascii="宋体" w:hAnsi="宋体" w:cs="宋体" w:hint="eastAsia"/>
          <w:sz w:val="24"/>
        </w:rPr>
        <w:t xml:space="preserve">1).服务器配置  ` </w:t>
      </w:r>
    </w:p>
    <w:p w:rsidR="00537E6C" w:rsidRDefault="001E4019">
      <w:pPr>
        <w:spacing w:line="360" w:lineRule="auto"/>
        <w:rPr>
          <w:rFonts w:ascii="宋体" w:hAnsi="宋体" w:cs="宋体"/>
          <w:sz w:val="24"/>
        </w:rPr>
      </w:pPr>
      <w:r>
        <w:rPr>
          <w:rFonts w:ascii="宋体" w:hAnsi="宋体" w:cs="宋体" w:hint="eastAsia"/>
          <w:sz w:val="24"/>
        </w:rPr>
        <w:t xml:space="preserve">        专业服务器，要求：</w:t>
      </w:r>
    </w:p>
    <w:p w:rsidR="00537E6C" w:rsidRDefault="001E4019">
      <w:pPr>
        <w:spacing w:line="360" w:lineRule="auto"/>
        <w:ind w:leftChars="629" w:left="1321"/>
        <w:rPr>
          <w:rFonts w:ascii="宋体" w:hAnsi="宋体" w:cs="宋体"/>
          <w:sz w:val="24"/>
        </w:rPr>
      </w:pPr>
      <w:r>
        <w:rPr>
          <w:rFonts w:ascii="宋体" w:hAnsi="宋体" w:cs="宋体" w:hint="eastAsia"/>
          <w:sz w:val="24"/>
        </w:rPr>
        <w:tab/>
        <w:t xml:space="preserve"> CPU：最低四核，推荐八核。</w:t>
      </w:r>
    </w:p>
    <w:p w:rsidR="00537E6C" w:rsidRDefault="001E4019">
      <w:pPr>
        <w:spacing w:line="360" w:lineRule="auto"/>
        <w:ind w:leftChars="629" w:left="1321" w:firstLine="435"/>
        <w:rPr>
          <w:rFonts w:ascii="宋体" w:hAnsi="宋体" w:cs="宋体"/>
          <w:sz w:val="24"/>
        </w:rPr>
      </w:pPr>
      <w:r>
        <w:rPr>
          <w:rFonts w:ascii="宋体" w:hAnsi="宋体" w:cs="宋体" w:hint="eastAsia"/>
          <w:sz w:val="24"/>
        </w:rPr>
        <w:t>内存（RAM）：最低8G，推荐16G。</w:t>
      </w:r>
    </w:p>
    <w:p w:rsidR="00537E6C" w:rsidRDefault="001E4019">
      <w:pPr>
        <w:spacing w:line="360" w:lineRule="auto"/>
        <w:ind w:leftChars="629" w:left="1321" w:firstLine="435"/>
        <w:rPr>
          <w:rFonts w:ascii="宋体" w:hAnsi="宋体" w:cs="宋体"/>
          <w:sz w:val="24"/>
        </w:rPr>
      </w:pPr>
      <w:r>
        <w:rPr>
          <w:rFonts w:ascii="宋体" w:hAnsi="宋体" w:cs="宋体" w:hint="eastAsia"/>
          <w:sz w:val="24"/>
        </w:rPr>
        <w:t>硬盘：最低容量500G，推荐1T容量。</w:t>
      </w:r>
    </w:p>
    <w:p w:rsidR="00537E6C" w:rsidRDefault="001E4019">
      <w:pPr>
        <w:spacing w:line="360" w:lineRule="auto"/>
        <w:ind w:leftChars="629" w:left="1321" w:firstLine="435"/>
        <w:rPr>
          <w:rFonts w:ascii="宋体" w:hAnsi="宋体" w:cs="宋体"/>
          <w:sz w:val="24"/>
        </w:rPr>
      </w:pPr>
      <w:r>
        <w:rPr>
          <w:rFonts w:ascii="宋体" w:hAnsi="宋体" w:cs="宋体" w:hint="eastAsia"/>
          <w:sz w:val="24"/>
        </w:rPr>
        <w:t>操作系统：windows server 2008R2或以上版本</w:t>
      </w:r>
    </w:p>
    <w:p w:rsidR="00537E6C" w:rsidRDefault="001E4019">
      <w:pPr>
        <w:spacing w:line="360" w:lineRule="auto"/>
        <w:ind w:leftChars="629" w:left="1321" w:firstLine="435"/>
        <w:rPr>
          <w:rFonts w:ascii="宋体" w:hAnsi="宋体" w:cs="宋体"/>
          <w:sz w:val="24"/>
        </w:rPr>
      </w:pPr>
      <w:r>
        <w:rPr>
          <w:rFonts w:ascii="宋体" w:hAnsi="宋体" w:cs="宋体" w:hint="eastAsia"/>
          <w:sz w:val="24"/>
        </w:rPr>
        <w:t>系统类型：64位操作系统。</w:t>
      </w:r>
    </w:p>
    <w:p w:rsidR="00537E6C" w:rsidRDefault="001E4019">
      <w:pPr>
        <w:spacing w:line="360" w:lineRule="auto"/>
        <w:ind w:left="480" w:firstLineChars="200" w:firstLine="480"/>
        <w:rPr>
          <w:rFonts w:ascii="宋体" w:hAnsi="宋体" w:cs="宋体"/>
          <w:sz w:val="24"/>
        </w:rPr>
      </w:pPr>
      <w:r>
        <w:rPr>
          <w:rFonts w:ascii="宋体" w:hAnsi="宋体" w:cs="宋体" w:hint="eastAsia"/>
          <w:sz w:val="24"/>
        </w:rPr>
        <w:t>软件环境，要求：</w:t>
      </w:r>
    </w:p>
    <w:p w:rsidR="00537E6C" w:rsidRDefault="001E4019">
      <w:pPr>
        <w:spacing w:line="360" w:lineRule="auto"/>
        <w:rPr>
          <w:rFonts w:ascii="宋体" w:hAnsi="宋体" w:cs="宋体"/>
          <w:sz w:val="24"/>
        </w:rPr>
      </w:pPr>
      <w:r>
        <w:rPr>
          <w:rFonts w:ascii="宋体" w:hAnsi="宋体" w:cs="宋体" w:hint="eastAsia"/>
          <w:sz w:val="24"/>
        </w:rPr>
        <w:t xml:space="preserve">                JDK版本：1.7，64位。</w:t>
      </w:r>
    </w:p>
    <w:p w:rsidR="00537E6C" w:rsidRDefault="001E4019">
      <w:pPr>
        <w:spacing w:line="360" w:lineRule="auto"/>
        <w:rPr>
          <w:rFonts w:ascii="宋体" w:hAnsi="宋体" w:cs="宋体"/>
          <w:sz w:val="24"/>
        </w:rPr>
      </w:pP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t xml:space="preserve">  服务器软件：Apache Tomcat 7.47  </w:t>
      </w:r>
    </w:p>
    <w:p w:rsidR="00537E6C" w:rsidRDefault="001E4019">
      <w:pPr>
        <w:spacing w:line="360" w:lineRule="auto"/>
        <w:rPr>
          <w:rFonts w:ascii="宋体" w:hAnsi="宋体" w:cs="宋体"/>
          <w:sz w:val="24"/>
        </w:rPr>
      </w:pPr>
      <w:r>
        <w:rPr>
          <w:rFonts w:ascii="宋体" w:hAnsi="宋体" w:cs="宋体" w:hint="eastAsia"/>
          <w:sz w:val="24"/>
        </w:rPr>
        <w:t xml:space="preserve">                数据库版本：Oracle release 11.2.0.1.0 </w:t>
      </w:r>
    </w:p>
    <w:p w:rsidR="00537E6C" w:rsidRDefault="001E4019">
      <w:pPr>
        <w:rPr>
          <w:rFonts w:ascii="宋体" w:hAnsi="宋体" w:cs="宋体"/>
        </w:rPr>
      </w:pPr>
      <w:r>
        <w:rPr>
          <w:rFonts w:ascii="宋体" w:hAnsi="宋体" w:cs="宋体" w:hint="eastAsia"/>
          <w:sz w:val="24"/>
        </w:rPr>
        <w:t>应安排专人负责定期维护，及时安装操作系统及数据库系统安全补丁，要有必要的防黑客攻击、防病毒措施，保证服务器安全。</w:t>
      </w:r>
    </w:p>
    <w:p w:rsidR="00537E6C" w:rsidRDefault="001E4019">
      <w:pPr>
        <w:pStyle w:val="2"/>
        <w:numPr>
          <w:ilvl w:val="1"/>
          <w:numId w:val="2"/>
        </w:numPr>
        <w:rPr>
          <w:rFonts w:ascii="宋体" w:eastAsia="宋体" w:hAnsi="宋体" w:cs="宋体"/>
        </w:rPr>
      </w:pPr>
      <w:bookmarkStart w:id="45" w:name="_Toc36046340"/>
      <w:bookmarkStart w:id="46" w:name="_Toc25787"/>
      <w:bookmarkStart w:id="47" w:name="_Toc19644"/>
      <w:bookmarkStart w:id="48" w:name="_Toc6045"/>
      <w:r>
        <w:rPr>
          <w:rFonts w:ascii="宋体" w:eastAsia="宋体" w:hAnsi="宋体" w:cs="宋体" w:hint="eastAsia"/>
        </w:rPr>
        <w:t>服务器的安装</w:t>
      </w:r>
      <w:bookmarkEnd w:id="45"/>
      <w:bookmarkEnd w:id="46"/>
      <w:bookmarkEnd w:id="47"/>
      <w:bookmarkEnd w:id="48"/>
    </w:p>
    <w:p w:rsidR="00537E6C" w:rsidRDefault="001E4019">
      <w:pPr>
        <w:rPr>
          <w:sz w:val="24"/>
        </w:rPr>
      </w:pPr>
      <w:r>
        <w:rPr>
          <w:rFonts w:ascii="宋体" w:hAnsi="宋体" w:cs="宋体" w:hint="eastAsia"/>
          <w:sz w:val="24"/>
        </w:rPr>
        <w:t>略</w:t>
      </w:r>
    </w:p>
    <w:p w:rsidR="00537E6C" w:rsidRDefault="001E4019">
      <w:pPr>
        <w:pStyle w:val="2"/>
        <w:numPr>
          <w:ilvl w:val="1"/>
          <w:numId w:val="2"/>
        </w:numPr>
        <w:rPr>
          <w:rFonts w:ascii="宋体" w:eastAsia="宋体" w:hAnsi="宋体" w:cs="宋体"/>
        </w:rPr>
      </w:pPr>
      <w:bookmarkStart w:id="49" w:name="_Toc15899"/>
      <w:bookmarkStart w:id="50" w:name="_Toc36046341"/>
      <w:bookmarkStart w:id="51" w:name="_Toc9495"/>
      <w:bookmarkStart w:id="52" w:name="_Toc25392"/>
      <w:r>
        <w:rPr>
          <w:rFonts w:ascii="宋体" w:eastAsia="宋体" w:hAnsi="宋体" w:cs="宋体" w:hint="eastAsia"/>
        </w:rPr>
        <w:t>其他</w:t>
      </w:r>
      <w:bookmarkEnd w:id="49"/>
      <w:bookmarkEnd w:id="50"/>
      <w:bookmarkEnd w:id="51"/>
      <w:bookmarkEnd w:id="52"/>
    </w:p>
    <w:p w:rsidR="00537E6C" w:rsidRDefault="001E4019">
      <w:r>
        <w:rPr>
          <w:rFonts w:ascii="宋体" w:hAnsi="宋体" w:cs="宋体" w:hint="eastAsia"/>
        </w:rPr>
        <w:t>无</w:t>
      </w:r>
    </w:p>
    <w:p w:rsidR="00537E6C" w:rsidRDefault="001E4019">
      <w:pPr>
        <w:pStyle w:val="1"/>
        <w:numPr>
          <w:ilvl w:val="0"/>
          <w:numId w:val="2"/>
        </w:numPr>
        <w:tabs>
          <w:tab w:val="left" w:pos="-24"/>
        </w:tabs>
        <w:rPr>
          <w:rFonts w:ascii="宋体" w:eastAsia="宋体" w:hAnsi="宋体" w:cs="宋体"/>
          <w:kern w:val="0"/>
        </w:rPr>
      </w:pPr>
      <w:bookmarkStart w:id="53" w:name="_Toc4935"/>
      <w:bookmarkStart w:id="54" w:name="_Toc36046342"/>
      <w:bookmarkStart w:id="55" w:name="_Toc29119"/>
      <w:bookmarkStart w:id="56" w:name="_Toc29281"/>
      <w:r>
        <w:rPr>
          <w:rFonts w:ascii="宋体" w:eastAsia="宋体" w:hAnsi="宋体" w:cs="宋体" w:hint="eastAsia"/>
          <w:kern w:val="0"/>
        </w:rPr>
        <w:lastRenderedPageBreak/>
        <w:t>使用说明</w:t>
      </w:r>
      <w:bookmarkEnd w:id="34"/>
      <w:bookmarkEnd w:id="53"/>
      <w:bookmarkEnd w:id="54"/>
      <w:bookmarkEnd w:id="55"/>
      <w:bookmarkEnd w:id="56"/>
    </w:p>
    <w:p w:rsidR="00537E6C" w:rsidRDefault="001E4019">
      <w:pPr>
        <w:pStyle w:val="2"/>
        <w:numPr>
          <w:ilvl w:val="1"/>
          <w:numId w:val="2"/>
        </w:numPr>
        <w:rPr>
          <w:rFonts w:ascii="宋体" w:eastAsia="宋体" w:hAnsi="宋体" w:cs="宋体"/>
        </w:rPr>
      </w:pPr>
      <w:bookmarkStart w:id="57" w:name="_Toc36046343"/>
      <w:bookmarkStart w:id="58" w:name="_Toc25938"/>
      <w:bookmarkStart w:id="59" w:name="_Toc19532"/>
      <w:bookmarkStart w:id="60" w:name="_Toc27969"/>
      <w:r>
        <w:rPr>
          <w:rFonts w:ascii="宋体" w:eastAsia="宋体" w:hAnsi="宋体" w:cs="宋体" w:hint="eastAsia"/>
        </w:rPr>
        <w:t>系统介绍</w:t>
      </w:r>
      <w:bookmarkEnd w:id="57"/>
      <w:bookmarkEnd w:id="58"/>
      <w:bookmarkEnd w:id="59"/>
      <w:bookmarkEnd w:id="60"/>
    </w:p>
    <w:p w:rsidR="00537E6C" w:rsidRDefault="001E4019">
      <w:pPr>
        <w:spacing w:line="360" w:lineRule="auto"/>
        <w:outlineLvl w:val="2"/>
        <w:rPr>
          <w:rFonts w:ascii="宋体" w:hAnsi="宋体" w:cs="宋体"/>
          <w:b/>
          <w:bCs/>
          <w:sz w:val="24"/>
        </w:rPr>
      </w:pPr>
      <w:bookmarkStart w:id="61" w:name="_Toc8782"/>
      <w:bookmarkStart w:id="62" w:name="_Toc11751"/>
      <w:bookmarkStart w:id="63" w:name="_Toc18617"/>
      <w:r>
        <w:rPr>
          <w:rFonts w:ascii="宋体" w:hAnsi="宋体" w:cs="宋体" w:hint="eastAsia"/>
          <w:b/>
          <w:bCs/>
          <w:sz w:val="24"/>
        </w:rPr>
        <w:t>3.1.1系统拓扑（可选）</w:t>
      </w:r>
      <w:bookmarkEnd w:id="61"/>
      <w:bookmarkEnd w:id="62"/>
      <w:bookmarkEnd w:id="63"/>
    </w:p>
    <w:p w:rsidR="00537E6C" w:rsidRDefault="001E4019">
      <w:pPr>
        <w:spacing w:line="360" w:lineRule="auto"/>
        <w:rPr>
          <w:rFonts w:ascii="宋体" w:hAnsi="宋体" w:cs="宋体"/>
          <w:b/>
          <w:bCs/>
          <w:sz w:val="24"/>
        </w:rPr>
      </w:pPr>
      <w:r>
        <w:rPr>
          <w:noProof/>
        </w:rPr>
        <w:drawing>
          <wp:inline distT="0" distB="0" distL="114300" distR="114300">
            <wp:extent cx="6115050" cy="3949700"/>
            <wp:effectExtent l="0" t="0" r="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6115050" cy="3949700"/>
                    </a:xfrm>
                    <a:prstGeom prst="rect">
                      <a:avLst/>
                    </a:prstGeom>
                    <a:noFill/>
                    <a:ln>
                      <a:noFill/>
                    </a:ln>
                  </pic:spPr>
                </pic:pic>
              </a:graphicData>
            </a:graphic>
          </wp:inline>
        </w:drawing>
      </w:r>
    </w:p>
    <w:p w:rsidR="00537E6C" w:rsidRDefault="001E4019">
      <w:pPr>
        <w:spacing w:line="360" w:lineRule="auto"/>
        <w:outlineLvl w:val="2"/>
        <w:rPr>
          <w:rFonts w:ascii="宋体" w:hAnsi="宋体" w:cs="宋体"/>
          <w:b/>
          <w:bCs/>
          <w:sz w:val="24"/>
        </w:rPr>
      </w:pPr>
      <w:bookmarkStart w:id="64" w:name="_Toc6765"/>
      <w:bookmarkStart w:id="65" w:name="_Toc23816"/>
      <w:bookmarkStart w:id="66" w:name="_Toc16824"/>
      <w:r>
        <w:rPr>
          <w:rFonts w:ascii="宋体" w:hAnsi="宋体" w:cs="宋体" w:hint="eastAsia"/>
          <w:b/>
          <w:bCs/>
          <w:sz w:val="24"/>
        </w:rPr>
        <w:t>3.1.2系统的主要功能</w:t>
      </w:r>
      <w:bookmarkEnd w:id="64"/>
      <w:bookmarkEnd w:id="65"/>
      <w:bookmarkEnd w:id="66"/>
    </w:p>
    <w:p w:rsidR="00537E6C" w:rsidRDefault="001E4019">
      <w:pPr>
        <w:spacing w:line="120" w:lineRule="auto"/>
        <w:ind w:firstLineChars="200" w:firstLine="420"/>
        <w:outlineLvl w:val="2"/>
        <w:rPr>
          <w:rFonts w:ascii="宋体" w:hAnsi="宋体" w:cs="宋体"/>
          <w:szCs w:val="21"/>
        </w:rPr>
      </w:pPr>
      <w:bookmarkStart w:id="67" w:name="_Toc41590593"/>
      <w:bookmarkStart w:id="68" w:name="_Toc9590"/>
      <w:r>
        <w:rPr>
          <w:rFonts w:ascii="宋体" w:hAnsi="宋体" w:cs="宋体" w:hint="eastAsia"/>
          <w:szCs w:val="21"/>
        </w:rPr>
        <w:t>1、购置计划：各部门根据工作需要，填写采购计划单，相关部门工作人员对各部门提交的采购计划单进行审核，并对通过审核的采购计划执行采购。</w:t>
      </w:r>
      <w:bookmarkEnd w:id="67"/>
      <w:bookmarkEnd w:id="68"/>
    </w:p>
    <w:p w:rsidR="00537E6C" w:rsidRDefault="001E4019">
      <w:pPr>
        <w:spacing w:line="120" w:lineRule="auto"/>
        <w:ind w:firstLineChars="200" w:firstLine="420"/>
        <w:outlineLvl w:val="2"/>
        <w:rPr>
          <w:rFonts w:ascii="宋体" w:hAnsi="宋体" w:cs="宋体"/>
          <w:szCs w:val="21"/>
        </w:rPr>
      </w:pPr>
      <w:bookmarkStart w:id="69" w:name="_Toc41590594"/>
      <w:bookmarkStart w:id="70" w:name="_Toc31550"/>
      <w:r>
        <w:rPr>
          <w:rFonts w:ascii="宋体" w:hAnsi="宋体" w:cs="宋体" w:hint="eastAsia"/>
          <w:szCs w:val="21"/>
        </w:rPr>
        <w:t>2、库存管理：管理员对新采购的物资、低值品、易耗品填写详细入库单进行入库管理，入库信息可以由已执行的采购计划生成，系统自动提取相关信息，以提高工作效率。</w:t>
      </w:r>
      <w:bookmarkEnd w:id="69"/>
      <w:bookmarkEnd w:id="70"/>
    </w:p>
    <w:p w:rsidR="00537E6C" w:rsidRDefault="001E4019">
      <w:pPr>
        <w:spacing w:line="120" w:lineRule="auto"/>
        <w:ind w:firstLineChars="200" w:firstLine="420"/>
        <w:outlineLvl w:val="2"/>
        <w:rPr>
          <w:rFonts w:ascii="宋体" w:hAnsi="宋体" w:cs="宋体"/>
          <w:szCs w:val="21"/>
        </w:rPr>
      </w:pPr>
      <w:bookmarkStart w:id="71" w:name="_Toc41590595"/>
      <w:bookmarkStart w:id="72" w:name="_Toc28491"/>
      <w:r>
        <w:rPr>
          <w:rFonts w:ascii="宋体" w:hAnsi="宋体" w:cs="宋体" w:hint="eastAsia"/>
          <w:szCs w:val="21"/>
        </w:rPr>
        <w:t>库存管理支持多级货位，方便仓库管理员的日常管理，货位可以在入库时填写，也可以在库存管理中整理货位。仓库管理员可以在日常管理中随时维护货位的状态，分为已满、未满、空闲三种；以及货位的备注信息，可以实时查询货位的当前状态，在入库、理货、调整货位时方便工作。库存信息支持同类物品汇总信息查询、以及同类物品的入库详细明细、摆放货位的信息查询。</w:t>
      </w:r>
      <w:bookmarkEnd w:id="71"/>
      <w:bookmarkEnd w:id="72"/>
    </w:p>
    <w:p w:rsidR="00537E6C" w:rsidRDefault="001E4019">
      <w:pPr>
        <w:spacing w:line="120" w:lineRule="auto"/>
        <w:ind w:firstLineChars="200" w:firstLine="420"/>
        <w:outlineLvl w:val="2"/>
        <w:rPr>
          <w:rFonts w:ascii="宋体" w:hAnsi="宋体" w:cs="宋体"/>
          <w:szCs w:val="21"/>
        </w:rPr>
      </w:pPr>
      <w:bookmarkStart w:id="73" w:name="_Toc41590596"/>
      <w:bookmarkStart w:id="74" w:name="_Toc2467"/>
      <w:r>
        <w:rPr>
          <w:rFonts w:ascii="宋体" w:hAnsi="宋体" w:cs="宋体" w:hint="eastAsia"/>
          <w:szCs w:val="21"/>
        </w:rPr>
        <w:t>3、退货管理：已采购入库的物品的退货，填写详细的退货原因、数量等详细信息，并提交相关人员审核后生效，办理退货手续。</w:t>
      </w:r>
      <w:bookmarkEnd w:id="73"/>
      <w:bookmarkEnd w:id="74"/>
    </w:p>
    <w:p w:rsidR="00537E6C" w:rsidRDefault="001E4019">
      <w:pPr>
        <w:spacing w:line="120" w:lineRule="auto"/>
        <w:ind w:firstLineChars="200" w:firstLine="420"/>
        <w:outlineLvl w:val="2"/>
        <w:rPr>
          <w:rFonts w:ascii="宋体" w:hAnsi="宋体" w:cs="宋体"/>
          <w:szCs w:val="21"/>
        </w:rPr>
      </w:pPr>
      <w:bookmarkStart w:id="75" w:name="_Toc41590597"/>
      <w:bookmarkStart w:id="76" w:name="_Toc4880"/>
      <w:r>
        <w:rPr>
          <w:rFonts w:ascii="宋体" w:hAnsi="宋体" w:cs="宋体" w:hint="eastAsia"/>
          <w:szCs w:val="21"/>
        </w:rPr>
        <w:t>4、库存预警：实时提供智能在库物品的数量超出上限、低于下限的预警，以及过保质期的预警功能，方便实时了解库存物品的状况，并为购置计划提供决策依据。</w:t>
      </w:r>
      <w:bookmarkEnd w:id="75"/>
      <w:bookmarkEnd w:id="76"/>
    </w:p>
    <w:p w:rsidR="00537E6C" w:rsidRDefault="001E4019">
      <w:pPr>
        <w:spacing w:line="120" w:lineRule="auto"/>
        <w:outlineLvl w:val="2"/>
        <w:rPr>
          <w:rFonts w:ascii="宋体" w:hAnsi="宋体" w:cs="宋体"/>
          <w:szCs w:val="21"/>
        </w:rPr>
      </w:pPr>
      <w:r>
        <w:rPr>
          <w:rFonts w:ascii="宋体" w:hAnsi="宋体" w:cs="宋体" w:hint="eastAsia"/>
          <w:szCs w:val="21"/>
        </w:rPr>
        <w:t xml:space="preserve">　　</w:t>
      </w:r>
      <w:bookmarkStart w:id="77" w:name="_Toc41590599"/>
      <w:bookmarkStart w:id="78" w:name="_Toc31130"/>
      <w:r>
        <w:rPr>
          <w:rFonts w:ascii="宋体" w:hAnsi="宋体" w:cs="宋体" w:hint="eastAsia"/>
          <w:szCs w:val="21"/>
        </w:rPr>
        <w:t>5、出库管理：领用人到</w:t>
      </w:r>
      <w:proofErr w:type="gramStart"/>
      <w:r>
        <w:rPr>
          <w:rFonts w:ascii="宋体" w:hAnsi="宋体" w:cs="宋体" w:hint="eastAsia"/>
          <w:szCs w:val="21"/>
        </w:rPr>
        <w:t>仓库凭已审核</w:t>
      </w:r>
      <w:proofErr w:type="gramEnd"/>
      <w:r>
        <w:rPr>
          <w:rFonts w:ascii="宋体" w:hAnsi="宋体" w:cs="宋体" w:hint="eastAsia"/>
          <w:szCs w:val="21"/>
        </w:rPr>
        <w:t>的领用申请单领用所需物品，仓库管理员录入出库单，支持一张申请单领用多次，一个物品在通过审批的数量范围内领用多次。仓库管理员在出库时，记录详细的领用信息，包括物品的详细出库货位，以及领用物品是否需要归还的信息，如果需要归还必须录入计划归还日期。系统支持先进先出、先进后出、是否允许手工调整的出库方式，出库方式设置具体到物品类型，以方便对不同的物品实行不同的出库方式，尤其是有保质期的物品。</w:t>
      </w:r>
      <w:proofErr w:type="gramStart"/>
      <w:r>
        <w:rPr>
          <w:rFonts w:ascii="宋体" w:hAnsi="宋体" w:cs="宋体" w:hint="eastAsia"/>
          <w:szCs w:val="21"/>
        </w:rPr>
        <w:t>当是否</w:t>
      </w:r>
      <w:proofErr w:type="gramEnd"/>
      <w:r>
        <w:rPr>
          <w:rFonts w:ascii="宋体" w:hAnsi="宋体" w:cs="宋体" w:hint="eastAsia"/>
          <w:szCs w:val="21"/>
        </w:rPr>
        <w:t>允许手工调整设置为‘否’时，出</w:t>
      </w:r>
      <w:r>
        <w:rPr>
          <w:rFonts w:ascii="宋体" w:hAnsi="宋体" w:cs="宋体" w:hint="eastAsia"/>
          <w:szCs w:val="21"/>
        </w:rPr>
        <w:lastRenderedPageBreak/>
        <w:t>库时的详细出库货位信息时系统直接生成，不允许仓库管理员手工调整。为了更规范出库流程，系统支持出库时领用人的确认功能，在领用人与仓库管理员当面点清领用物品后，确认出库单生效减库存时，</w:t>
      </w:r>
      <w:proofErr w:type="gramStart"/>
      <w:r>
        <w:rPr>
          <w:rFonts w:ascii="宋体" w:hAnsi="宋体" w:cs="宋体" w:hint="eastAsia"/>
          <w:szCs w:val="21"/>
        </w:rPr>
        <w:t>让领用人</w:t>
      </w:r>
      <w:proofErr w:type="gramEnd"/>
      <w:r>
        <w:rPr>
          <w:rFonts w:ascii="宋体" w:hAnsi="宋体" w:cs="宋体" w:hint="eastAsia"/>
          <w:szCs w:val="21"/>
        </w:rPr>
        <w:t>输入使用本系统的密码进行领用确认正确后，出库</w:t>
      </w:r>
      <w:proofErr w:type="gramStart"/>
      <w:r>
        <w:rPr>
          <w:rFonts w:ascii="宋体" w:hAnsi="宋体" w:cs="宋体" w:hint="eastAsia"/>
          <w:szCs w:val="21"/>
        </w:rPr>
        <w:t>单才</w:t>
      </w:r>
      <w:proofErr w:type="gramEnd"/>
      <w:r>
        <w:rPr>
          <w:rFonts w:ascii="宋体" w:hAnsi="宋体" w:cs="宋体" w:hint="eastAsia"/>
          <w:szCs w:val="21"/>
        </w:rPr>
        <w:t>能正式生效减库存。该功能用户可以根据实际情况在系统设置中选择使用。</w:t>
      </w:r>
      <w:bookmarkEnd w:id="77"/>
      <w:bookmarkEnd w:id="78"/>
    </w:p>
    <w:p w:rsidR="00537E6C" w:rsidRDefault="001E4019">
      <w:pPr>
        <w:spacing w:line="120" w:lineRule="auto"/>
        <w:ind w:firstLineChars="200" w:firstLine="420"/>
        <w:outlineLvl w:val="2"/>
        <w:rPr>
          <w:rFonts w:ascii="宋体" w:hAnsi="宋体" w:cs="宋体"/>
          <w:szCs w:val="21"/>
        </w:rPr>
      </w:pPr>
      <w:bookmarkStart w:id="79" w:name="_Toc41590600"/>
      <w:bookmarkStart w:id="80" w:name="_Toc22781"/>
      <w:r>
        <w:rPr>
          <w:rFonts w:ascii="宋体" w:hAnsi="宋体" w:cs="宋体" w:hint="eastAsia"/>
          <w:szCs w:val="21"/>
        </w:rPr>
        <w:t>6、归还管理：已领用物品的归还，仓库管理员检查归还物品与领用时状态的差别可以方便的从系统调出归还物品的出库详细信息，点选生成归还物品明细信息，检查归还物品与领用时状态的差别，必填归还数量，系统还提供了其他辅助信息，如：归还时的状态描述、备注、归还后准备放置的具体货位信息。系统支持一次领用多次归还的功能，并实时更新物品库存以及领用人名下的物品领用信息。为了更规范归还流程，系统支持归还时领用人的确认功能，在领用人与仓库管理员当面点清归还物品后，确认归还单生效时，</w:t>
      </w:r>
      <w:proofErr w:type="gramStart"/>
      <w:r>
        <w:rPr>
          <w:rFonts w:ascii="宋体" w:hAnsi="宋体" w:cs="宋体" w:hint="eastAsia"/>
          <w:szCs w:val="21"/>
        </w:rPr>
        <w:t>让领用人</w:t>
      </w:r>
      <w:proofErr w:type="gramEnd"/>
      <w:r>
        <w:rPr>
          <w:rFonts w:ascii="宋体" w:hAnsi="宋体" w:cs="宋体" w:hint="eastAsia"/>
          <w:szCs w:val="21"/>
        </w:rPr>
        <w:t>输入使用本系统的密码进行归还确认正确后，归还</w:t>
      </w:r>
      <w:proofErr w:type="gramStart"/>
      <w:r>
        <w:rPr>
          <w:rFonts w:ascii="宋体" w:hAnsi="宋体" w:cs="宋体" w:hint="eastAsia"/>
          <w:szCs w:val="21"/>
        </w:rPr>
        <w:t>单才</w:t>
      </w:r>
      <w:proofErr w:type="gramEnd"/>
      <w:r>
        <w:rPr>
          <w:rFonts w:ascii="宋体" w:hAnsi="宋体" w:cs="宋体" w:hint="eastAsia"/>
          <w:szCs w:val="21"/>
        </w:rPr>
        <w:t>能正式生效增加库存，更新领用人名下的物品领用信息。该功能用户可以根据实际情况在系统设置中选择使用。</w:t>
      </w:r>
      <w:bookmarkEnd w:id="79"/>
      <w:bookmarkEnd w:id="80"/>
    </w:p>
    <w:p w:rsidR="00537E6C" w:rsidRDefault="001E4019">
      <w:pPr>
        <w:spacing w:line="120" w:lineRule="auto"/>
        <w:ind w:firstLineChars="200" w:firstLine="420"/>
        <w:outlineLvl w:val="2"/>
        <w:rPr>
          <w:rFonts w:ascii="宋体" w:hAnsi="宋体" w:cs="宋体"/>
          <w:szCs w:val="21"/>
        </w:rPr>
      </w:pPr>
      <w:bookmarkStart w:id="81" w:name="_Toc41590601"/>
      <w:bookmarkStart w:id="82" w:name="_Toc28548"/>
      <w:r>
        <w:rPr>
          <w:rFonts w:ascii="宋体" w:hAnsi="宋体" w:cs="宋体" w:hint="eastAsia"/>
          <w:szCs w:val="21"/>
        </w:rPr>
        <w:t>7、催还管理对于超出归还期的已领用物品实时生成的催还信息，可以根据仓库、物品、部门、领用人检索信息，可以形成报表，打印催还单。对于逾期未还的物品一目了然，方便、规范了领用物品的归还管理。</w:t>
      </w:r>
      <w:bookmarkEnd w:id="81"/>
      <w:bookmarkEnd w:id="82"/>
    </w:p>
    <w:p w:rsidR="00537E6C" w:rsidRDefault="001E4019">
      <w:pPr>
        <w:spacing w:line="120" w:lineRule="auto"/>
        <w:ind w:firstLineChars="200" w:firstLine="420"/>
        <w:outlineLvl w:val="2"/>
        <w:rPr>
          <w:rFonts w:ascii="宋体" w:hAnsi="宋体" w:cs="宋体"/>
          <w:szCs w:val="21"/>
        </w:rPr>
      </w:pPr>
      <w:bookmarkStart w:id="83" w:name="_Toc41590602"/>
      <w:bookmarkStart w:id="84" w:name="_Toc1227"/>
      <w:r>
        <w:rPr>
          <w:rFonts w:ascii="宋体" w:hAnsi="宋体" w:cs="宋体" w:hint="eastAsia"/>
          <w:szCs w:val="21"/>
        </w:rPr>
        <w:t>8、查询与统计：查询：系统提供购置计划查询、入库信息查询（可根据供货商检索）、退货信息查询、领用申请查询、出库信息查询（包含已归还数量信息）、归还信息查询、历史存放物品信息查询、提供自定义条件筛选信息功能，导出信息功能，选择当前</w:t>
      </w:r>
      <w:proofErr w:type="gramStart"/>
      <w:r>
        <w:rPr>
          <w:rFonts w:ascii="宋体" w:hAnsi="宋体" w:cs="宋体" w:hint="eastAsia"/>
          <w:szCs w:val="21"/>
        </w:rPr>
        <w:t>显示列等功能</w:t>
      </w:r>
      <w:proofErr w:type="gramEnd"/>
      <w:r>
        <w:rPr>
          <w:rFonts w:ascii="宋体" w:hAnsi="宋体" w:cs="宋体" w:hint="eastAsia"/>
          <w:szCs w:val="21"/>
        </w:rPr>
        <w:t>。统计分析：购置计划统计表：可提供按部门、按申请人在选择条件范围内的按物品金额、数量的统计汇总报表信息。供货统计表：可按供货商，在选择条件范围内的按物品金额、数量的统计汇总报表信息。已入库统计表：可按仓库、货位、物品在选择条件范围内按物品金额、数量的统计汇总报表信息。领用物品统计表：可按部门、领用人、物品在选择条件范围内统计领用过的数量、金额、次数等信息在库物品统计表：可按仓库、货位、物品在选择条件范围内按物品金额、数量的统计汇总报表信息。损耗物品统计表：可按仓库、货位、物品在选择条件范围内对领用不需归还的物品按物品金额、数量的统计汇总报表信息。</w:t>
      </w:r>
      <w:bookmarkEnd w:id="83"/>
      <w:bookmarkEnd w:id="84"/>
    </w:p>
    <w:p w:rsidR="00537E6C" w:rsidRDefault="001E4019">
      <w:pPr>
        <w:spacing w:line="120" w:lineRule="auto"/>
        <w:outlineLvl w:val="2"/>
        <w:rPr>
          <w:rFonts w:ascii="宋体" w:hAnsi="宋体" w:cs="宋体"/>
          <w:szCs w:val="21"/>
        </w:rPr>
      </w:pPr>
      <w:bookmarkStart w:id="85" w:name="_Toc41590603"/>
      <w:bookmarkStart w:id="86" w:name="_Toc5521"/>
      <w:r>
        <w:rPr>
          <w:rFonts w:ascii="宋体" w:hAnsi="宋体" w:cs="宋体" w:hint="eastAsia"/>
          <w:szCs w:val="21"/>
        </w:rPr>
        <w:t>其他多种统计分析、明细报表等。</w:t>
      </w:r>
      <w:bookmarkEnd w:id="85"/>
      <w:bookmarkEnd w:id="86"/>
    </w:p>
    <w:p w:rsidR="00537E6C" w:rsidRDefault="001E4019">
      <w:pPr>
        <w:spacing w:line="120" w:lineRule="auto"/>
        <w:ind w:firstLineChars="200" w:firstLine="420"/>
        <w:outlineLvl w:val="2"/>
        <w:rPr>
          <w:rFonts w:ascii="宋体" w:hAnsi="宋体" w:cs="宋体"/>
          <w:szCs w:val="21"/>
        </w:rPr>
      </w:pPr>
      <w:bookmarkStart w:id="87" w:name="_Toc41590604"/>
      <w:bookmarkStart w:id="88" w:name="_Toc8164"/>
      <w:r>
        <w:rPr>
          <w:rFonts w:ascii="宋体" w:hAnsi="宋体" w:cs="宋体" w:hint="eastAsia"/>
          <w:szCs w:val="21"/>
        </w:rPr>
        <w:t>9、系统管理：权限设置、系统初始化、系统参数设置、用户密码修改、等相关信息的维护。</w:t>
      </w:r>
      <w:bookmarkEnd w:id="87"/>
      <w:bookmarkEnd w:id="88"/>
    </w:p>
    <w:p w:rsidR="00537E6C" w:rsidRDefault="001E4019">
      <w:pPr>
        <w:spacing w:line="120" w:lineRule="auto"/>
        <w:ind w:firstLineChars="200" w:firstLine="420"/>
        <w:outlineLvl w:val="2"/>
        <w:rPr>
          <w:rFonts w:ascii="宋体" w:hAnsi="宋体" w:cs="宋体"/>
          <w:szCs w:val="21"/>
        </w:rPr>
      </w:pPr>
      <w:bookmarkStart w:id="89" w:name="_Toc41590605"/>
      <w:bookmarkStart w:id="90" w:name="_Toc32683"/>
      <w:r>
        <w:rPr>
          <w:rFonts w:ascii="宋体" w:hAnsi="宋体" w:cs="宋体" w:hint="eastAsia"/>
          <w:szCs w:val="21"/>
        </w:rPr>
        <w:t>10、基础信息设置：系统中相关的基础信息设置人员、部门、供货商、仓库货位、物品分类等信息的管理与维护。</w:t>
      </w:r>
      <w:bookmarkEnd w:id="89"/>
      <w:bookmarkEnd w:id="90"/>
    </w:p>
    <w:p w:rsidR="00537E6C" w:rsidRDefault="00537E6C">
      <w:pPr>
        <w:spacing w:line="120" w:lineRule="auto"/>
        <w:ind w:firstLineChars="200" w:firstLine="420"/>
        <w:rPr>
          <w:rFonts w:ascii="宋体" w:hAnsi="宋体" w:cs="宋体"/>
          <w:szCs w:val="21"/>
        </w:rPr>
      </w:pPr>
    </w:p>
    <w:p w:rsidR="00537E6C" w:rsidRDefault="001E4019">
      <w:pPr>
        <w:spacing w:line="360" w:lineRule="auto"/>
        <w:outlineLvl w:val="2"/>
        <w:rPr>
          <w:rFonts w:ascii="宋体" w:hAnsi="宋体" w:cs="宋体"/>
          <w:b/>
          <w:bCs/>
          <w:sz w:val="24"/>
        </w:rPr>
      </w:pPr>
      <w:bookmarkStart w:id="91" w:name="_Toc30404"/>
      <w:bookmarkStart w:id="92" w:name="_Toc12669"/>
      <w:bookmarkStart w:id="93" w:name="_Toc1542"/>
      <w:r>
        <w:rPr>
          <w:rFonts w:ascii="宋体" w:hAnsi="宋体" w:cs="宋体" w:hint="eastAsia"/>
          <w:b/>
          <w:bCs/>
          <w:sz w:val="24"/>
        </w:rPr>
        <w:t>3.1.3系统的主要特点</w:t>
      </w:r>
      <w:bookmarkEnd w:id="91"/>
      <w:bookmarkEnd w:id="92"/>
      <w:bookmarkEnd w:id="93"/>
    </w:p>
    <w:p w:rsidR="00537E6C" w:rsidRDefault="001E4019">
      <w:pPr>
        <w:spacing w:line="120" w:lineRule="auto"/>
        <w:outlineLvl w:val="2"/>
        <w:rPr>
          <w:rFonts w:ascii="宋体" w:hAnsi="宋体" w:cs="宋体"/>
          <w:szCs w:val="21"/>
        </w:rPr>
      </w:pPr>
      <w:bookmarkStart w:id="94" w:name="_Toc41590607"/>
      <w:bookmarkStart w:id="95" w:name="_Toc23570"/>
      <w:r>
        <w:rPr>
          <w:rFonts w:ascii="宋体" w:hAnsi="宋体" w:cs="宋体" w:hint="eastAsia"/>
          <w:szCs w:val="21"/>
        </w:rPr>
        <w:t>1.实用性——功能完备实用，简单易学，界面友好清晰。网络结构简单明了，层次清楚，便于管理，易于扩充。</w:t>
      </w:r>
      <w:bookmarkEnd w:id="94"/>
      <w:bookmarkEnd w:id="95"/>
    </w:p>
    <w:p w:rsidR="00537E6C" w:rsidRDefault="001E4019">
      <w:pPr>
        <w:spacing w:line="120" w:lineRule="auto"/>
        <w:outlineLvl w:val="2"/>
        <w:rPr>
          <w:rFonts w:ascii="宋体" w:hAnsi="宋体" w:cs="宋体"/>
          <w:szCs w:val="21"/>
        </w:rPr>
      </w:pPr>
      <w:bookmarkStart w:id="96" w:name="_Toc41590608"/>
      <w:bookmarkStart w:id="97" w:name="_Toc20484"/>
      <w:r>
        <w:rPr>
          <w:rFonts w:ascii="宋体" w:hAnsi="宋体" w:cs="宋体" w:hint="eastAsia"/>
          <w:szCs w:val="21"/>
        </w:rPr>
        <w:t>2.先进性——在设计思想，系统结构，平台选择，开发模式上具有先进性，前瞻性，采用先进成熟的技术满足当前管理的需求。</w:t>
      </w:r>
      <w:bookmarkEnd w:id="96"/>
      <w:bookmarkEnd w:id="97"/>
    </w:p>
    <w:p w:rsidR="00537E6C" w:rsidRDefault="001E4019">
      <w:pPr>
        <w:spacing w:line="120" w:lineRule="auto"/>
        <w:outlineLvl w:val="2"/>
        <w:rPr>
          <w:rFonts w:ascii="宋体" w:hAnsi="宋体" w:cs="宋体"/>
          <w:szCs w:val="21"/>
        </w:rPr>
      </w:pPr>
      <w:bookmarkStart w:id="98" w:name="_Toc41590609"/>
      <w:bookmarkStart w:id="99" w:name="_Toc15769"/>
      <w:r>
        <w:rPr>
          <w:rFonts w:ascii="宋体" w:hAnsi="宋体" w:cs="宋体" w:hint="eastAsia"/>
          <w:szCs w:val="21"/>
        </w:rPr>
        <w:t>3.开放性——系统结构，采用技术，以及模块设计都是标准的，开放的，既能独立存在，也能和其他系统共存，同时还能支持后续的开发。</w:t>
      </w:r>
      <w:bookmarkEnd w:id="98"/>
      <w:bookmarkEnd w:id="99"/>
    </w:p>
    <w:p w:rsidR="00537E6C" w:rsidRDefault="001E4019">
      <w:pPr>
        <w:spacing w:line="120" w:lineRule="auto"/>
        <w:outlineLvl w:val="2"/>
        <w:rPr>
          <w:rFonts w:ascii="宋体" w:hAnsi="宋体" w:cs="宋体"/>
          <w:szCs w:val="21"/>
        </w:rPr>
      </w:pPr>
      <w:bookmarkStart w:id="100" w:name="_Toc41590610"/>
      <w:bookmarkStart w:id="101" w:name="_Toc21900"/>
      <w:r>
        <w:rPr>
          <w:rFonts w:ascii="宋体" w:hAnsi="宋体" w:cs="宋体" w:hint="eastAsia"/>
          <w:szCs w:val="21"/>
        </w:rPr>
        <w:t>4.安全性——系统的设计应具有安全高效的通信机制，身份认证，权限检查，保密性问题，防止信息泄露和非法侵入。</w:t>
      </w:r>
      <w:bookmarkEnd w:id="100"/>
      <w:bookmarkEnd w:id="101"/>
    </w:p>
    <w:p w:rsidR="00537E6C" w:rsidRDefault="001E4019">
      <w:pPr>
        <w:spacing w:line="120" w:lineRule="auto"/>
        <w:outlineLvl w:val="2"/>
        <w:rPr>
          <w:rFonts w:ascii="宋体" w:hAnsi="宋体" w:cs="宋体"/>
          <w:szCs w:val="21"/>
        </w:rPr>
      </w:pPr>
      <w:bookmarkStart w:id="102" w:name="_Toc41590611"/>
      <w:bookmarkStart w:id="103" w:name="_Toc29905"/>
      <w:r>
        <w:rPr>
          <w:rFonts w:ascii="宋体" w:hAnsi="宋体" w:cs="宋体" w:hint="eastAsia"/>
          <w:szCs w:val="21"/>
        </w:rPr>
        <w:t>5.可扩展性——系统的可扩展性包括在对应用系统需求变化时（应用与系统的需求往往提不全或者经常变化），有一个好的应用平台，方便扩展和调整。整个系统既能满足当前业务需求，又能为以后的扩充留下空间。</w:t>
      </w:r>
      <w:bookmarkEnd w:id="102"/>
      <w:bookmarkEnd w:id="103"/>
    </w:p>
    <w:p w:rsidR="00537E6C" w:rsidRDefault="001E4019">
      <w:pPr>
        <w:pStyle w:val="2"/>
        <w:numPr>
          <w:ilvl w:val="1"/>
          <w:numId w:val="2"/>
        </w:numPr>
        <w:rPr>
          <w:rFonts w:ascii="宋体" w:eastAsia="宋体" w:hAnsi="宋体" w:cs="宋体"/>
        </w:rPr>
      </w:pPr>
      <w:bookmarkStart w:id="104" w:name="_Toc2074"/>
      <w:bookmarkStart w:id="105" w:name="_Toc36046344"/>
      <w:bookmarkStart w:id="106" w:name="_Toc2886"/>
      <w:bookmarkStart w:id="107" w:name="_Toc1559"/>
      <w:r>
        <w:rPr>
          <w:rFonts w:ascii="宋体" w:eastAsia="宋体" w:hAnsi="宋体" w:cs="宋体" w:hint="eastAsia"/>
        </w:rPr>
        <w:lastRenderedPageBreak/>
        <w:t>系统设置</w:t>
      </w:r>
      <w:bookmarkEnd w:id="104"/>
      <w:bookmarkEnd w:id="105"/>
      <w:bookmarkEnd w:id="106"/>
      <w:bookmarkEnd w:id="107"/>
    </w:p>
    <w:p w:rsidR="00537E6C" w:rsidRDefault="001E4019">
      <w:pPr>
        <w:spacing w:line="360" w:lineRule="auto"/>
        <w:outlineLvl w:val="2"/>
        <w:rPr>
          <w:rFonts w:ascii="宋体" w:hAnsi="宋体" w:cs="宋体"/>
          <w:b/>
          <w:bCs/>
          <w:sz w:val="24"/>
        </w:rPr>
      </w:pPr>
      <w:bookmarkStart w:id="108" w:name="_Toc23496"/>
      <w:bookmarkStart w:id="109" w:name="_Toc10835"/>
      <w:bookmarkStart w:id="110" w:name="_Toc22455"/>
      <w:r>
        <w:rPr>
          <w:rFonts w:ascii="宋体" w:hAnsi="宋体" w:cs="宋体" w:hint="eastAsia"/>
          <w:b/>
          <w:bCs/>
          <w:sz w:val="24"/>
        </w:rPr>
        <w:t>3.2.1浏览器设置</w:t>
      </w:r>
      <w:bookmarkEnd w:id="108"/>
      <w:bookmarkEnd w:id="109"/>
      <w:bookmarkEnd w:id="110"/>
    </w:p>
    <w:p w:rsidR="00537E6C" w:rsidRDefault="001E4019">
      <w:pPr>
        <w:spacing w:line="360" w:lineRule="auto"/>
        <w:ind w:firstLineChars="300" w:firstLine="720"/>
        <w:outlineLvl w:val="2"/>
        <w:rPr>
          <w:rFonts w:ascii="宋体" w:hAnsi="宋体" w:cs="宋体"/>
          <w:b/>
          <w:bCs/>
          <w:sz w:val="24"/>
        </w:rPr>
      </w:pPr>
      <w:bookmarkStart w:id="111" w:name="_Toc41590614"/>
      <w:bookmarkStart w:id="112" w:name="_Toc6772"/>
      <w:proofErr w:type="gramStart"/>
      <w:r>
        <w:rPr>
          <w:rFonts w:ascii="宋体" w:hAnsi="宋体" w:cs="宋体" w:hint="eastAsia"/>
          <w:sz w:val="24"/>
        </w:rPr>
        <w:t>采</w:t>
      </w:r>
      <w:r w:rsidR="001D2E60">
        <w:rPr>
          <w:rFonts w:ascii="宋体" w:hAnsi="宋体" w:cs="宋体" w:hint="eastAsia"/>
          <w:sz w:val="24"/>
        </w:rPr>
        <w:t>用</w:t>
      </w:r>
      <w:r>
        <w:rPr>
          <w:rFonts w:ascii="宋体" w:hAnsi="宋体" w:cs="宋体" w:hint="eastAsia"/>
          <w:sz w:val="24"/>
        </w:rPr>
        <w:t>谷歌浏览器</w:t>
      </w:r>
      <w:proofErr w:type="gramEnd"/>
      <w:r>
        <w:rPr>
          <w:rFonts w:ascii="宋体" w:hAnsi="宋体" w:cs="宋体" w:hint="eastAsia"/>
          <w:sz w:val="24"/>
        </w:rPr>
        <w:t>进行登录</w:t>
      </w:r>
      <w:bookmarkEnd w:id="111"/>
      <w:bookmarkEnd w:id="112"/>
    </w:p>
    <w:p w:rsidR="00537E6C" w:rsidRDefault="001E4019">
      <w:pPr>
        <w:spacing w:line="360" w:lineRule="auto"/>
        <w:outlineLvl w:val="2"/>
        <w:rPr>
          <w:rFonts w:ascii="宋体" w:hAnsi="宋体" w:cs="宋体"/>
          <w:b/>
          <w:bCs/>
          <w:sz w:val="24"/>
        </w:rPr>
      </w:pPr>
      <w:bookmarkStart w:id="113" w:name="_Toc29285"/>
      <w:bookmarkStart w:id="114" w:name="_Toc6491"/>
      <w:bookmarkStart w:id="115" w:name="_Toc5016"/>
      <w:r>
        <w:rPr>
          <w:rFonts w:ascii="宋体" w:hAnsi="宋体" w:cs="宋体" w:hint="eastAsia"/>
          <w:b/>
          <w:bCs/>
          <w:sz w:val="24"/>
        </w:rPr>
        <w:t>3.2.2管理员及权限设置</w:t>
      </w:r>
      <w:bookmarkEnd w:id="113"/>
      <w:bookmarkEnd w:id="114"/>
      <w:bookmarkEnd w:id="115"/>
    </w:p>
    <w:p w:rsidR="00537E6C" w:rsidRDefault="001E4019">
      <w:pPr>
        <w:spacing w:line="360" w:lineRule="auto"/>
        <w:outlineLvl w:val="2"/>
        <w:rPr>
          <w:rFonts w:ascii="宋体" w:hAnsi="宋体" w:cs="宋体"/>
          <w:b/>
          <w:bCs/>
          <w:sz w:val="24"/>
        </w:rPr>
      </w:pPr>
      <w:bookmarkStart w:id="116" w:name="_Toc41590616"/>
      <w:bookmarkStart w:id="117" w:name="_Toc27530"/>
      <w:r>
        <w:rPr>
          <w:rFonts w:ascii="宋体" w:hAnsi="宋体" w:cs="宋体" w:hint="eastAsia"/>
          <w:kern w:val="0"/>
        </w:rPr>
        <w:t>根据不同人员角色，赋予其不同的管理权限</w:t>
      </w:r>
      <w:bookmarkEnd w:id="116"/>
      <w:bookmarkEnd w:id="117"/>
    </w:p>
    <w:p w:rsidR="00537E6C" w:rsidRDefault="001E4019">
      <w:pPr>
        <w:spacing w:line="360" w:lineRule="auto"/>
        <w:outlineLvl w:val="2"/>
        <w:rPr>
          <w:rFonts w:ascii="宋体" w:hAnsi="宋体" w:cs="宋体"/>
          <w:b/>
          <w:bCs/>
          <w:sz w:val="24"/>
        </w:rPr>
      </w:pPr>
      <w:bookmarkStart w:id="118" w:name="_Toc14767"/>
      <w:bookmarkStart w:id="119" w:name="_Toc14650"/>
      <w:bookmarkStart w:id="120" w:name="_Toc17223"/>
      <w:r>
        <w:rPr>
          <w:rFonts w:ascii="宋体" w:hAnsi="宋体" w:cs="宋体" w:hint="eastAsia"/>
          <w:b/>
          <w:bCs/>
          <w:sz w:val="24"/>
        </w:rPr>
        <w:t>3.2.3其他设置</w:t>
      </w:r>
      <w:bookmarkEnd w:id="118"/>
      <w:bookmarkEnd w:id="119"/>
      <w:bookmarkEnd w:id="120"/>
    </w:p>
    <w:p w:rsidR="00537E6C" w:rsidRDefault="001E4019">
      <w:pPr>
        <w:pStyle w:val="2"/>
        <w:numPr>
          <w:ilvl w:val="1"/>
          <w:numId w:val="2"/>
        </w:numPr>
        <w:rPr>
          <w:rFonts w:ascii="宋体" w:eastAsia="宋体" w:hAnsi="宋体" w:cs="宋体"/>
        </w:rPr>
      </w:pPr>
      <w:bookmarkStart w:id="121" w:name="_Toc36046345"/>
      <w:bookmarkStart w:id="122" w:name="_Toc24645"/>
      <w:r>
        <w:rPr>
          <w:rFonts w:ascii="宋体" w:eastAsia="宋体" w:hAnsi="宋体" w:cs="宋体" w:hint="eastAsia"/>
        </w:rPr>
        <w:t>系统操作</w:t>
      </w:r>
      <w:bookmarkEnd w:id="10"/>
      <w:bookmarkEnd w:id="11"/>
      <w:bookmarkEnd w:id="121"/>
      <w:bookmarkEnd w:id="122"/>
    </w:p>
    <w:p w:rsidR="00537E6C" w:rsidRDefault="001E4019">
      <w:pPr>
        <w:ind w:firstLineChars="200" w:firstLine="420"/>
        <w:jc w:val="left"/>
        <w:rPr>
          <w:rFonts w:ascii="宋体" w:hAnsi="宋体" w:cs="宋体"/>
        </w:rPr>
      </w:pPr>
      <w:r>
        <w:rPr>
          <w:rFonts w:ascii="宋体" w:hAnsi="宋体" w:cs="宋体" w:hint="eastAsia"/>
        </w:rPr>
        <w:t>购置计划管理主要完成低值易耗品的购置计划、主管领导审核、部门领导审核、校领导审核等信息管理。</w:t>
      </w:r>
    </w:p>
    <w:p w:rsidR="00537E6C" w:rsidRDefault="001E4019">
      <w:pPr>
        <w:spacing w:line="360" w:lineRule="auto"/>
        <w:outlineLvl w:val="2"/>
        <w:rPr>
          <w:rFonts w:ascii="宋体" w:hAnsi="宋体" w:cs="宋体"/>
        </w:rPr>
      </w:pPr>
      <w:bookmarkStart w:id="123" w:name="_Toc5085"/>
      <w:r>
        <w:rPr>
          <w:rFonts w:ascii="宋体" w:hAnsi="宋体" w:cs="宋体" w:hint="eastAsia"/>
          <w:b/>
          <w:bCs/>
          <w:sz w:val="24"/>
        </w:rPr>
        <w:t>3.3.1</w:t>
      </w:r>
      <w:r>
        <w:rPr>
          <w:rFonts w:ascii="宋体" w:hAnsi="宋体" w:cs="宋体" w:hint="eastAsia"/>
        </w:rPr>
        <w:t>单位信息设置</w:t>
      </w:r>
      <w:bookmarkEnd w:id="123"/>
    </w:p>
    <w:p w:rsidR="00537E6C" w:rsidRDefault="001E4019">
      <w:pPr>
        <w:ind w:firstLineChars="100" w:firstLine="210"/>
        <w:rPr>
          <w:rFonts w:ascii="宋体" w:hAnsi="宋体" w:cs="宋体"/>
        </w:rPr>
      </w:pPr>
      <w:r>
        <w:rPr>
          <w:rFonts w:ascii="宋体" w:hAnsi="宋体" w:cs="宋体" w:hint="eastAsia"/>
        </w:rPr>
        <w:t>操作用户：系统管理员</w:t>
      </w:r>
    </w:p>
    <w:p w:rsidR="00537E6C" w:rsidRDefault="001E4019">
      <w:pPr>
        <w:ind w:firstLineChars="100" w:firstLine="210"/>
        <w:rPr>
          <w:rFonts w:ascii="宋体" w:hAnsi="宋体" w:cs="宋体"/>
        </w:rPr>
      </w:pPr>
      <w:r>
        <w:rPr>
          <w:rFonts w:ascii="宋体" w:hAnsi="宋体" w:cs="宋体" w:hint="eastAsia"/>
        </w:rPr>
        <w:t>单位信息设置主要完成单位信息的查询、增加、编辑、删除、赋值、导出excel。</w:t>
      </w:r>
    </w:p>
    <w:p w:rsidR="00537E6C" w:rsidRDefault="001E4019">
      <w:pPr>
        <w:rPr>
          <w:rFonts w:ascii="宋体" w:hAnsi="宋体" w:cs="宋体"/>
        </w:rPr>
      </w:pPr>
      <w:r>
        <w:rPr>
          <w:rFonts w:ascii="宋体" w:hAnsi="宋体" w:cs="宋体" w:hint="eastAsia"/>
        </w:rPr>
        <w:t>系统管理人员登陆系统，单击【基础设置】→【单位人员设置】→【单位信息设置】，进入单位信息设置页面，页面展示如下图：</w:t>
      </w:r>
    </w:p>
    <w:p w:rsidR="00537E6C" w:rsidRDefault="001E4019">
      <w:pPr>
        <w:rPr>
          <w:rFonts w:ascii="宋体" w:hAnsi="宋体" w:cs="宋体"/>
        </w:rPr>
      </w:pPr>
      <w:r>
        <w:rPr>
          <w:rFonts w:ascii="宋体" w:hAnsi="宋体" w:cs="宋体"/>
          <w:noProof/>
        </w:rPr>
        <w:drawing>
          <wp:inline distT="0" distB="0" distL="0" distR="0">
            <wp:extent cx="6119495" cy="2995930"/>
            <wp:effectExtent l="0" t="0" r="0" b="0"/>
            <wp:docPr id="7" name="图片 7" descr="C:\Users\伊航\AppData\Local\Temp\1590652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伊航\AppData\Local\Temp\1590652547(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19495" cy="2996215"/>
                    </a:xfrm>
                    <a:prstGeom prst="rect">
                      <a:avLst/>
                    </a:prstGeom>
                    <a:noFill/>
                    <a:ln>
                      <a:noFill/>
                    </a:ln>
                  </pic:spPr>
                </pic:pic>
              </a:graphicData>
            </a:graphic>
          </wp:inline>
        </w:drawing>
      </w:r>
    </w:p>
    <w:p w:rsidR="00537E6C" w:rsidRDefault="001E4019">
      <w:pPr>
        <w:ind w:firstLineChars="200" w:firstLine="422"/>
        <w:rPr>
          <w:rFonts w:ascii="宋体" w:hAnsi="宋体" w:cs="宋体"/>
          <w:kern w:val="0"/>
        </w:rPr>
      </w:pPr>
      <w:r>
        <w:rPr>
          <w:rFonts w:ascii="宋体" w:hAnsi="宋体" w:cs="宋体" w:hint="eastAsia"/>
          <w:b/>
        </w:rPr>
        <w:t>查询:</w:t>
      </w:r>
      <w:r>
        <w:rPr>
          <w:rFonts w:ascii="宋体" w:hAnsi="宋体" w:cs="宋体" w:hint="eastAsia"/>
          <w:kern w:val="0"/>
        </w:rPr>
        <w:t xml:space="preserve"> 根据相应查询条件进行信息查询，可以添加多个条件进行高级查询。</w:t>
      </w:r>
    </w:p>
    <w:p w:rsidR="00537E6C" w:rsidRDefault="001E4019">
      <w:pPr>
        <w:ind w:firstLineChars="200" w:firstLine="422"/>
        <w:jc w:val="left"/>
        <w:rPr>
          <w:rFonts w:ascii="宋体" w:hAnsi="宋体" w:cs="宋体"/>
          <w:b/>
        </w:rPr>
      </w:pPr>
      <w:r>
        <w:rPr>
          <w:rFonts w:ascii="宋体" w:hAnsi="宋体" w:cs="宋体" w:hint="eastAsia"/>
          <w:b/>
        </w:rPr>
        <w:t>增加：</w:t>
      </w:r>
      <w:r>
        <w:rPr>
          <w:rFonts w:ascii="宋体" w:hAnsi="宋体" w:cs="宋体" w:hint="eastAsia"/>
        </w:rPr>
        <w:t>填写对应的单位信息（如下图所示）：</w:t>
      </w:r>
    </w:p>
    <w:p w:rsidR="00537E6C" w:rsidRDefault="001E4019">
      <w:pPr>
        <w:ind w:firstLineChars="100" w:firstLine="210"/>
        <w:jc w:val="left"/>
        <w:rPr>
          <w:rFonts w:ascii="宋体" w:hAnsi="宋体" w:cs="宋体"/>
        </w:rPr>
      </w:pPr>
      <w:r>
        <w:rPr>
          <w:rFonts w:ascii="宋体" w:hAnsi="宋体" w:cs="宋体"/>
          <w:noProof/>
        </w:rPr>
        <w:lastRenderedPageBreak/>
        <w:drawing>
          <wp:inline distT="0" distB="0" distL="0" distR="0">
            <wp:extent cx="6119495" cy="2995295"/>
            <wp:effectExtent l="0" t="0" r="0" b="0"/>
            <wp:docPr id="8" name="图片 8" descr="C:\Users\伊航\AppData\Local\Temp\15906544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伊航\AppData\Local\Temp\1590654448(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19495" cy="2995790"/>
                    </a:xfrm>
                    <a:prstGeom prst="rect">
                      <a:avLst/>
                    </a:prstGeom>
                    <a:noFill/>
                    <a:ln>
                      <a:noFill/>
                    </a:ln>
                  </pic:spPr>
                </pic:pic>
              </a:graphicData>
            </a:graphic>
          </wp:inline>
        </w:drawing>
      </w:r>
    </w:p>
    <w:p w:rsidR="00537E6C" w:rsidRDefault="001E4019">
      <w:pPr>
        <w:ind w:firstLineChars="100" w:firstLine="210"/>
        <w:jc w:val="left"/>
        <w:rPr>
          <w:rFonts w:ascii="宋体" w:hAnsi="宋体" w:cs="宋体"/>
        </w:rPr>
      </w:pPr>
      <w:r>
        <w:rPr>
          <w:rFonts w:ascii="宋体" w:hAnsi="宋体" w:cs="宋体" w:hint="eastAsia"/>
        </w:rPr>
        <w:t>注：明细中能够选择上级单位和单位状态</w:t>
      </w:r>
    </w:p>
    <w:p w:rsidR="00537E6C" w:rsidRDefault="001E4019">
      <w:pPr>
        <w:ind w:firstLineChars="200" w:firstLine="420"/>
        <w:jc w:val="left"/>
        <w:rPr>
          <w:rFonts w:ascii="宋体" w:hAnsi="宋体" w:cs="宋体"/>
        </w:rPr>
      </w:pPr>
      <w:r>
        <w:rPr>
          <w:rFonts w:ascii="宋体" w:hAnsi="宋体" w:cs="宋体" w:hint="eastAsia"/>
        </w:rPr>
        <w:t>依次完善表中的信息，确认无误后，单击【保存】按钮，系统自动跳转单位信息设置页面。</w:t>
      </w:r>
    </w:p>
    <w:p w:rsidR="00537E6C" w:rsidRDefault="001E4019">
      <w:pPr>
        <w:ind w:firstLineChars="200" w:firstLine="422"/>
        <w:jc w:val="left"/>
        <w:rPr>
          <w:rFonts w:ascii="宋体" w:hAnsi="宋体" w:cs="宋体"/>
          <w:kern w:val="0"/>
        </w:rPr>
      </w:pPr>
      <w:r>
        <w:rPr>
          <w:rFonts w:ascii="宋体" w:hAnsi="宋体" w:cs="宋体" w:hint="eastAsia"/>
          <w:b/>
        </w:rPr>
        <w:t>编辑：</w:t>
      </w:r>
      <w:r>
        <w:rPr>
          <w:rFonts w:ascii="宋体" w:hAnsi="宋体" w:cs="宋体" w:hint="eastAsia"/>
          <w:kern w:val="0"/>
        </w:rPr>
        <w:t>选中一条需要修改的信息，单击【编辑】按钮，页面跳转到</w:t>
      </w:r>
      <w:r>
        <w:rPr>
          <w:rFonts w:ascii="宋体" w:hAnsi="宋体" w:cs="宋体" w:hint="eastAsia"/>
        </w:rPr>
        <w:t>单位信息设置</w:t>
      </w:r>
      <w:r>
        <w:rPr>
          <w:rFonts w:ascii="宋体" w:hAnsi="宋体" w:cs="宋体" w:hint="eastAsia"/>
          <w:kern w:val="0"/>
        </w:rPr>
        <w:t>录入的详细页面，用户可以对需要修改的信息进行修改，修改完毕，保存。</w:t>
      </w:r>
    </w:p>
    <w:p w:rsidR="00537E6C" w:rsidRDefault="001E4019">
      <w:pPr>
        <w:ind w:firstLineChars="200" w:firstLine="422"/>
        <w:jc w:val="left"/>
        <w:rPr>
          <w:rFonts w:ascii="宋体" w:hAnsi="宋体" w:cs="宋体"/>
          <w:kern w:val="0"/>
        </w:rPr>
      </w:pPr>
      <w:r>
        <w:rPr>
          <w:rFonts w:ascii="宋体" w:hAnsi="宋体" w:cs="宋体" w:hint="eastAsia"/>
          <w:b/>
          <w:kern w:val="0"/>
        </w:rPr>
        <w:t>删除：</w:t>
      </w:r>
      <w:r>
        <w:rPr>
          <w:rFonts w:ascii="宋体" w:hAnsi="宋体" w:cs="宋体" w:hint="eastAsia"/>
          <w:kern w:val="0"/>
        </w:rPr>
        <w:t>选中需要删除的信息，单击【删除】按钮，用户可以将发布的信息删除，可以选择多条信息，进行批量删除。</w:t>
      </w:r>
    </w:p>
    <w:p w:rsidR="00537E6C" w:rsidRDefault="001E4019">
      <w:pPr>
        <w:ind w:firstLineChars="200" w:firstLine="422"/>
        <w:jc w:val="left"/>
        <w:rPr>
          <w:rFonts w:ascii="宋体" w:hAnsi="宋体" w:cs="宋体"/>
          <w:kern w:val="0"/>
        </w:rPr>
      </w:pPr>
      <w:r>
        <w:rPr>
          <w:rFonts w:ascii="宋体" w:hAnsi="宋体" w:cs="宋体" w:hint="eastAsia"/>
          <w:b/>
          <w:kern w:val="0"/>
        </w:rPr>
        <w:t>批量赋值：</w:t>
      </w:r>
      <w:r>
        <w:rPr>
          <w:rFonts w:ascii="宋体" w:hAnsi="宋体" w:cs="宋体" w:hint="eastAsia"/>
          <w:kern w:val="0"/>
        </w:rPr>
        <w:t>选中需要赋值的信息，单击【批量赋值】按钮，进行批量赋值。</w:t>
      </w:r>
    </w:p>
    <w:p w:rsidR="00537E6C" w:rsidRDefault="001E4019">
      <w:pPr>
        <w:ind w:firstLineChars="200" w:firstLine="422"/>
        <w:jc w:val="left"/>
        <w:rPr>
          <w:rFonts w:ascii="宋体" w:hAnsi="宋体" w:cs="宋体"/>
          <w:kern w:val="0"/>
        </w:rPr>
      </w:pPr>
      <w:r>
        <w:rPr>
          <w:rFonts w:ascii="宋体" w:hAnsi="宋体" w:cs="宋体" w:hint="eastAsia"/>
          <w:b/>
          <w:kern w:val="0"/>
        </w:rPr>
        <w:t>导出excel：</w:t>
      </w:r>
      <w:r>
        <w:rPr>
          <w:rFonts w:ascii="宋体" w:hAnsi="宋体" w:cs="宋体" w:hint="eastAsia"/>
          <w:kern w:val="0"/>
        </w:rPr>
        <w:t>选中一条或多条数据导出excel表格。</w:t>
      </w:r>
    </w:p>
    <w:p w:rsidR="00537E6C" w:rsidRDefault="001E4019">
      <w:pPr>
        <w:spacing w:line="360" w:lineRule="auto"/>
        <w:outlineLvl w:val="2"/>
        <w:rPr>
          <w:rFonts w:ascii="宋体" w:hAnsi="宋体" w:cs="宋体"/>
        </w:rPr>
      </w:pPr>
      <w:bookmarkStart w:id="124" w:name="_Toc13257"/>
      <w:r>
        <w:rPr>
          <w:rFonts w:ascii="宋体" w:hAnsi="宋体" w:cs="宋体" w:hint="eastAsia"/>
          <w:b/>
          <w:bCs/>
          <w:sz w:val="24"/>
        </w:rPr>
        <w:t>3.3.2</w:t>
      </w:r>
      <w:r>
        <w:rPr>
          <w:rFonts w:ascii="宋体" w:hAnsi="宋体" w:cs="宋体" w:hint="eastAsia"/>
        </w:rPr>
        <w:t>人员信息设置</w:t>
      </w:r>
      <w:bookmarkEnd w:id="124"/>
    </w:p>
    <w:p w:rsidR="00537E6C" w:rsidRDefault="001E4019">
      <w:pPr>
        <w:ind w:firstLineChars="100" w:firstLine="210"/>
        <w:rPr>
          <w:rFonts w:ascii="宋体" w:hAnsi="宋体" w:cs="宋体"/>
        </w:rPr>
      </w:pPr>
      <w:r>
        <w:rPr>
          <w:rFonts w:ascii="宋体" w:hAnsi="宋体" w:cs="宋体" w:hint="eastAsia"/>
        </w:rPr>
        <w:t>操作用户：系统管理员</w:t>
      </w:r>
    </w:p>
    <w:p w:rsidR="00537E6C" w:rsidRDefault="001E4019">
      <w:pPr>
        <w:ind w:firstLineChars="100" w:firstLine="210"/>
        <w:rPr>
          <w:rFonts w:ascii="宋体" w:hAnsi="宋体" w:cs="宋体"/>
        </w:rPr>
      </w:pPr>
      <w:r>
        <w:rPr>
          <w:rFonts w:ascii="宋体" w:hAnsi="宋体" w:cs="宋体" w:hint="eastAsia"/>
        </w:rPr>
        <w:t>人员信息设置主要完成人员信息的查询、增加、编辑、删除、赋值、导出excel、管理权限、操作权限。</w:t>
      </w:r>
    </w:p>
    <w:p w:rsidR="00537E6C" w:rsidRDefault="001E4019">
      <w:pPr>
        <w:rPr>
          <w:rFonts w:ascii="宋体" w:hAnsi="宋体" w:cs="宋体"/>
        </w:rPr>
      </w:pPr>
      <w:r>
        <w:rPr>
          <w:rFonts w:ascii="宋体" w:hAnsi="宋体" w:cs="宋体" w:hint="eastAsia"/>
        </w:rPr>
        <w:t>系统管理人员登陆系统，单击【基础设置】→【单位人员设置】→【人员信息设置】，进入人员信息设置页面，页面展示如下图：</w:t>
      </w:r>
    </w:p>
    <w:p w:rsidR="00537E6C" w:rsidRDefault="001E4019">
      <w:pPr>
        <w:rPr>
          <w:rFonts w:ascii="宋体" w:hAnsi="宋体" w:cs="宋体"/>
        </w:rPr>
      </w:pPr>
      <w:r>
        <w:rPr>
          <w:rFonts w:ascii="宋体" w:hAnsi="宋体" w:cs="宋体" w:hint="eastAsia"/>
          <w:noProof/>
        </w:rPr>
        <w:drawing>
          <wp:inline distT="0" distB="0" distL="114300" distR="114300">
            <wp:extent cx="5266690" cy="2586990"/>
            <wp:effectExtent l="0" t="0" r="10160" b="3810"/>
            <wp:docPr id="3"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5"/>
                    <pic:cNvPicPr>
                      <a:picLocks noChangeAspect="1"/>
                    </pic:cNvPicPr>
                  </pic:nvPicPr>
                  <pic:blipFill>
                    <a:blip r:embed="rId18"/>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200" w:firstLine="422"/>
        <w:rPr>
          <w:rFonts w:ascii="宋体" w:hAnsi="宋体" w:cs="宋体"/>
          <w:kern w:val="0"/>
        </w:rPr>
      </w:pPr>
      <w:r>
        <w:rPr>
          <w:rFonts w:ascii="宋体" w:hAnsi="宋体" w:cs="宋体" w:hint="eastAsia"/>
          <w:b/>
        </w:rPr>
        <w:t>查询:</w:t>
      </w:r>
      <w:r>
        <w:rPr>
          <w:rFonts w:ascii="宋体" w:hAnsi="宋体" w:cs="宋体" w:hint="eastAsia"/>
          <w:kern w:val="0"/>
        </w:rPr>
        <w:t xml:space="preserve"> 根据相应查询条件进行信息查询，可以添加多个条件进行高级查询。</w:t>
      </w:r>
    </w:p>
    <w:p w:rsidR="00537E6C" w:rsidRDefault="001E4019">
      <w:pPr>
        <w:ind w:firstLineChars="200" w:firstLine="422"/>
        <w:jc w:val="left"/>
        <w:rPr>
          <w:rFonts w:ascii="宋体" w:hAnsi="宋体" w:cs="宋体"/>
          <w:b/>
        </w:rPr>
      </w:pPr>
      <w:r>
        <w:rPr>
          <w:rFonts w:ascii="宋体" w:hAnsi="宋体" w:cs="宋体" w:hint="eastAsia"/>
          <w:b/>
        </w:rPr>
        <w:t>增加：</w:t>
      </w:r>
      <w:r>
        <w:rPr>
          <w:rFonts w:ascii="宋体" w:hAnsi="宋体" w:cs="宋体" w:hint="eastAsia"/>
        </w:rPr>
        <w:t>填写对应的人员信息（如下图所示）：</w:t>
      </w:r>
    </w:p>
    <w:p w:rsidR="00537E6C" w:rsidRDefault="001E4019">
      <w:pPr>
        <w:ind w:firstLineChars="100" w:firstLine="210"/>
        <w:jc w:val="left"/>
        <w:rPr>
          <w:rFonts w:ascii="宋体" w:hAnsi="宋体" w:cs="宋体"/>
        </w:rPr>
      </w:pPr>
      <w:r>
        <w:rPr>
          <w:rFonts w:ascii="宋体" w:hAnsi="宋体" w:cs="宋体" w:hint="eastAsia"/>
          <w:noProof/>
        </w:rPr>
        <w:lastRenderedPageBreak/>
        <w:drawing>
          <wp:inline distT="0" distB="0" distL="114300" distR="114300">
            <wp:extent cx="5266690" cy="2586990"/>
            <wp:effectExtent l="0" t="0" r="10160" b="3810"/>
            <wp:docPr id="4"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6"/>
                    <pic:cNvPicPr>
                      <a:picLocks noChangeAspect="1"/>
                    </pic:cNvPicPr>
                  </pic:nvPicPr>
                  <pic:blipFill>
                    <a:blip r:embed="rId19"/>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200" w:firstLine="420"/>
        <w:jc w:val="left"/>
        <w:rPr>
          <w:rFonts w:ascii="宋体" w:hAnsi="宋体" w:cs="宋体"/>
        </w:rPr>
      </w:pPr>
      <w:r>
        <w:rPr>
          <w:rFonts w:ascii="宋体" w:hAnsi="宋体" w:cs="宋体" w:hint="eastAsia"/>
        </w:rPr>
        <w:t>依次完善表中的信息，确认无误后，单击【保存】按钮，系统自动跳转人员信息设置页面。</w:t>
      </w:r>
    </w:p>
    <w:p w:rsidR="00537E6C" w:rsidRDefault="001E4019">
      <w:pPr>
        <w:ind w:firstLineChars="200" w:firstLine="422"/>
        <w:jc w:val="left"/>
        <w:rPr>
          <w:rFonts w:ascii="宋体" w:hAnsi="宋体" w:cs="宋体"/>
          <w:kern w:val="0"/>
        </w:rPr>
      </w:pPr>
      <w:r>
        <w:rPr>
          <w:rFonts w:ascii="宋体" w:hAnsi="宋体" w:cs="宋体" w:hint="eastAsia"/>
          <w:b/>
        </w:rPr>
        <w:t>编辑：</w:t>
      </w:r>
      <w:r>
        <w:rPr>
          <w:rFonts w:ascii="宋体" w:hAnsi="宋体" w:cs="宋体" w:hint="eastAsia"/>
          <w:kern w:val="0"/>
        </w:rPr>
        <w:t>选中一条需要修改的信息，单击【修改】按钮，页面跳转到</w:t>
      </w:r>
      <w:r>
        <w:rPr>
          <w:rFonts w:ascii="宋体" w:hAnsi="宋体" w:cs="宋体" w:hint="eastAsia"/>
        </w:rPr>
        <w:t>单位信息设置</w:t>
      </w:r>
      <w:r>
        <w:rPr>
          <w:rFonts w:ascii="宋体" w:hAnsi="宋体" w:cs="宋体" w:hint="eastAsia"/>
          <w:kern w:val="0"/>
        </w:rPr>
        <w:t>录入的详细页面，用户可以对需要修改的信息进行修改，修改完毕，保存。</w:t>
      </w:r>
    </w:p>
    <w:p w:rsidR="00537E6C" w:rsidRDefault="001E4019">
      <w:pPr>
        <w:ind w:firstLineChars="200" w:firstLine="422"/>
        <w:jc w:val="left"/>
        <w:rPr>
          <w:rFonts w:ascii="宋体" w:hAnsi="宋体" w:cs="宋体"/>
          <w:kern w:val="0"/>
        </w:rPr>
      </w:pPr>
      <w:r>
        <w:rPr>
          <w:rFonts w:ascii="宋体" w:hAnsi="宋体" w:cs="宋体" w:hint="eastAsia"/>
          <w:b/>
          <w:kern w:val="0"/>
        </w:rPr>
        <w:t>删除：</w:t>
      </w:r>
      <w:r>
        <w:rPr>
          <w:rFonts w:ascii="宋体" w:hAnsi="宋体" w:cs="宋体" w:hint="eastAsia"/>
          <w:kern w:val="0"/>
        </w:rPr>
        <w:t>选中需要删除的信息，单击【删除】按钮，用户可以将发布的信息删除，可以选择多条信息，进行批量删除。</w:t>
      </w:r>
    </w:p>
    <w:p w:rsidR="00537E6C" w:rsidRDefault="001E4019">
      <w:pPr>
        <w:ind w:firstLineChars="200" w:firstLine="422"/>
        <w:jc w:val="left"/>
        <w:rPr>
          <w:rFonts w:ascii="宋体" w:hAnsi="宋体" w:cs="宋体"/>
          <w:kern w:val="0"/>
        </w:rPr>
      </w:pPr>
      <w:r>
        <w:rPr>
          <w:rFonts w:ascii="宋体" w:hAnsi="宋体" w:cs="宋体" w:hint="eastAsia"/>
          <w:b/>
          <w:kern w:val="0"/>
        </w:rPr>
        <w:t>批量赋值：</w:t>
      </w:r>
      <w:r>
        <w:rPr>
          <w:rFonts w:ascii="宋体" w:hAnsi="宋体" w:cs="宋体" w:hint="eastAsia"/>
          <w:kern w:val="0"/>
        </w:rPr>
        <w:t>选中需要赋值的信息，单击【批量赋值】按钮，进行批量赋值。</w:t>
      </w:r>
    </w:p>
    <w:p w:rsidR="00537E6C" w:rsidRDefault="001E4019">
      <w:pPr>
        <w:ind w:firstLineChars="200" w:firstLine="422"/>
        <w:jc w:val="left"/>
        <w:rPr>
          <w:rFonts w:ascii="宋体" w:hAnsi="宋体" w:cs="宋体"/>
          <w:kern w:val="0"/>
        </w:rPr>
      </w:pPr>
      <w:r>
        <w:rPr>
          <w:rFonts w:ascii="宋体" w:hAnsi="宋体" w:cs="宋体" w:hint="eastAsia"/>
          <w:b/>
          <w:kern w:val="0"/>
        </w:rPr>
        <w:t>导出excel：</w:t>
      </w:r>
      <w:r>
        <w:rPr>
          <w:rFonts w:ascii="宋体" w:hAnsi="宋体" w:cs="宋体" w:hint="eastAsia"/>
          <w:kern w:val="0"/>
        </w:rPr>
        <w:t>选中一条或多条数据导出excel表格。</w:t>
      </w:r>
    </w:p>
    <w:p w:rsidR="00537E6C" w:rsidRDefault="00537E6C">
      <w:pPr>
        <w:ind w:firstLineChars="200" w:firstLine="420"/>
        <w:jc w:val="left"/>
        <w:rPr>
          <w:rFonts w:ascii="宋体" w:hAnsi="宋体" w:cs="宋体"/>
          <w:kern w:val="0"/>
        </w:rPr>
      </w:pPr>
    </w:p>
    <w:p w:rsidR="00537E6C" w:rsidRDefault="001E4019">
      <w:pPr>
        <w:ind w:firstLineChars="200" w:firstLine="422"/>
        <w:rPr>
          <w:rFonts w:ascii="宋体" w:hAnsi="宋体" w:cs="宋体"/>
          <w:kern w:val="0"/>
        </w:rPr>
      </w:pPr>
      <w:r>
        <w:rPr>
          <w:rFonts w:ascii="宋体" w:hAnsi="宋体" w:cs="宋体" w:hint="eastAsia"/>
          <w:b/>
        </w:rPr>
        <w:t>管理权限:</w:t>
      </w:r>
      <w:r>
        <w:rPr>
          <w:rFonts w:ascii="宋体" w:hAnsi="宋体" w:cs="宋体" w:hint="eastAsia"/>
          <w:kern w:val="0"/>
        </w:rPr>
        <w:t xml:space="preserve"> 根据不同人员角色，赋予其不同的管理权限（如下图所示）：</w:t>
      </w:r>
      <w:r>
        <w:rPr>
          <w:rFonts w:ascii="宋体" w:hAnsi="宋体" w:cs="宋体" w:hint="eastAsia"/>
          <w:noProof/>
          <w:kern w:val="0"/>
        </w:rPr>
        <w:drawing>
          <wp:inline distT="0" distB="0" distL="114300" distR="114300">
            <wp:extent cx="5266690" cy="2586990"/>
            <wp:effectExtent l="0" t="0" r="10160" b="3810"/>
            <wp:docPr id="5"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7"/>
                    <pic:cNvPicPr>
                      <a:picLocks noChangeAspect="1"/>
                    </pic:cNvPicPr>
                  </pic:nvPicPr>
                  <pic:blipFill>
                    <a:blip r:embed="rId20"/>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200" w:firstLine="422"/>
        <w:rPr>
          <w:rFonts w:ascii="宋体" w:hAnsi="宋体" w:cs="宋体"/>
          <w:kern w:val="0"/>
        </w:rPr>
      </w:pPr>
      <w:r>
        <w:rPr>
          <w:rFonts w:ascii="宋体" w:hAnsi="宋体" w:cs="宋体" w:hint="eastAsia"/>
          <w:b/>
        </w:rPr>
        <w:t>操作权限:</w:t>
      </w:r>
      <w:r>
        <w:rPr>
          <w:rFonts w:ascii="宋体" w:hAnsi="宋体" w:cs="宋体" w:hint="eastAsia"/>
          <w:kern w:val="0"/>
        </w:rPr>
        <w:t xml:space="preserve"> 根据不同人员角色，赋予其不同的操作权限（如下图所示）：</w:t>
      </w:r>
      <w:r>
        <w:rPr>
          <w:rFonts w:ascii="宋体" w:hAnsi="宋体" w:cs="宋体" w:hint="eastAsia"/>
          <w:noProof/>
          <w:kern w:val="0"/>
        </w:rPr>
        <w:lastRenderedPageBreak/>
        <w:drawing>
          <wp:inline distT="0" distB="0" distL="114300" distR="114300">
            <wp:extent cx="5266690" cy="2586990"/>
            <wp:effectExtent l="0" t="0" r="10160" b="3810"/>
            <wp:docPr id="6"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8"/>
                    <pic:cNvPicPr>
                      <a:picLocks noChangeAspect="1"/>
                    </pic:cNvPicPr>
                  </pic:nvPicPr>
                  <pic:blipFill>
                    <a:blip r:embed="rId21"/>
                    <a:stretch>
                      <a:fillRect/>
                    </a:stretch>
                  </pic:blipFill>
                  <pic:spPr>
                    <a:xfrm>
                      <a:off x="0" y="0"/>
                      <a:ext cx="5266690" cy="2586990"/>
                    </a:xfrm>
                    <a:prstGeom prst="rect">
                      <a:avLst/>
                    </a:prstGeom>
                    <a:noFill/>
                    <a:ln>
                      <a:noFill/>
                    </a:ln>
                  </pic:spPr>
                </pic:pic>
              </a:graphicData>
            </a:graphic>
          </wp:inline>
        </w:drawing>
      </w:r>
    </w:p>
    <w:p w:rsidR="00537E6C" w:rsidRDefault="00537E6C">
      <w:pPr>
        <w:ind w:firstLineChars="200" w:firstLine="420"/>
        <w:rPr>
          <w:rFonts w:ascii="宋体" w:hAnsi="宋体" w:cs="宋体"/>
          <w:kern w:val="0"/>
        </w:rPr>
      </w:pPr>
    </w:p>
    <w:p w:rsidR="00537E6C" w:rsidRDefault="001E4019">
      <w:pPr>
        <w:spacing w:line="360" w:lineRule="auto"/>
        <w:outlineLvl w:val="2"/>
        <w:rPr>
          <w:rFonts w:ascii="宋体" w:hAnsi="宋体" w:cs="宋体"/>
        </w:rPr>
      </w:pPr>
      <w:bookmarkStart w:id="125" w:name="_Toc21658"/>
      <w:r>
        <w:rPr>
          <w:rFonts w:ascii="宋体" w:hAnsi="宋体" w:cs="宋体" w:hint="eastAsia"/>
          <w:b/>
          <w:bCs/>
          <w:sz w:val="24"/>
        </w:rPr>
        <w:t>3.3.3</w:t>
      </w:r>
      <w:r>
        <w:rPr>
          <w:rFonts w:ascii="宋体" w:hAnsi="宋体" w:cs="宋体" w:hint="eastAsia"/>
        </w:rPr>
        <w:t>通知公告</w:t>
      </w:r>
      <w:bookmarkEnd w:id="125"/>
    </w:p>
    <w:p w:rsidR="00537E6C" w:rsidRDefault="001E4019">
      <w:pPr>
        <w:ind w:firstLineChars="200" w:firstLine="420"/>
        <w:rPr>
          <w:rFonts w:ascii="宋体" w:hAnsi="宋体" w:cs="宋体"/>
        </w:rPr>
      </w:pPr>
      <w:r>
        <w:rPr>
          <w:rFonts w:ascii="宋体" w:hAnsi="宋体" w:cs="宋体" w:hint="eastAsia"/>
        </w:rPr>
        <w:t>通知公告主要完成通知公告信息的查询、增加、编辑、删除。</w:t>
      </w:r>
    </w:p>
    <w:p w:rsidR="00537E6C" w:rsidRDefault="001E4019">
      <w:pPr>
        <w:ind w:firstLineChars="200" w:firstLine="420"/>
        <w:jc w:val="left"/>
        <w:rPr>
          <w:rFonts w:ascii="宋体" w:hAnsi="宋体" w:cs="宋体"/>
        </w:rPr>
      </w:pPr>
      <w:r>
        <w:rPr>
          <w:rFonts w:ascii="宋体" w:hAnsi="宋体" w:cs="宋体" w:hint="eastAsia"/>
        </w:rPr>
        <w:t>系统管理人员登陆系统，单击【基础设置】→【通知公告】，进入通知公告页面，页面展示如下图：</w:t>
      </w:r>
      <w:r>
        <w:rPr>
          <w:rFonts w:ascii="宋体" w:hAnsi="宋体" w:cs="宋体" w:hint="eastAsia"/>
          <w:noProof/>
        </w:rPr>
        <w:drawing>
          <wp:inline distT="0" distB="0" distL="114300" distR="114300">
            <wp:extent cx="5266690" cy="2586990"/>
            <wp:effectExtent l="0" t="0" r="10160" b="3810"/>
            <wp:docPr id="180"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59"/>
                    <pic:cNvPicPr>
                      <a:picLocks noChangeAspect="1"/>
                    </pic:cNvPicPr>
                  </pic:nvPicPr>
                  <pic:blipFill>
                    <a:blip r:embed="rId22"/>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200" w:firstLine="422"/>
        <w:rPr>
          <w:rFonts w:ascii="宋体" w:hAnsi="宋体" w:cs="宋体"/>
          <w:kern w:val="0"/>
        </w:rPr>
      </w:pPr>
      <w:r>
        <w:rPr>
          <w:rFonts w:ascii="宋体" w:hAnsi="宋体" w:cs="宋体" w:hint="eastAsia"/>
          <w:b/>
        </w:rPr>
        <w:t>查询:</w:t>
      </w:r>
      <w:r>
        <w:rPr>
          <w:rFonts w:ascii="宋体" w:hAnsi="宋体" w:cs="宋体" w:hint="eastAsia"/>
          <w:kern w:val="0"/>
        </w:rPr>
        <w:t xml:space="preserve"> 根据相应查询条件进行信息查询，可以添加多个条件进行高级查询。</w:t>
      </w:r>
    </w:p>
    <w:p w:rsidR="00537E6C" w:rsidRDefault="001E4019">
      <w:pPr>
        <w:ind w:firstLineChars="200" w:firstLine="422"/>
        <w:jc w:val="left"/>
        <w:rPr>
          <w:rFonts w:ascii="宋体" w:hAnsi="宋体" w:cs="宋体"/>
          <w:b/>
        </w:rPr>
      </w:pPr>
      <w:r>
        <w:rPr>
          <w:rFonts w:ascii="宋体" w:hAnsi="宋体" w:cs="宋体" w:hint="eastAsia"/>
          <w:b/>
        </w:rPr>
        <w:t>增加：</w:t>
      </w:r>
      <w:r>
        <w:rPr>
          <w:rFonts w:ascii="宋体" w:hAnsi="宋体" w:cs="宋体" w:hint="eastAsia"/>
        </w:rPr>
        <w:t>填写通知公告（如下图所示）：</w:t>
      </w:r>
    </w:p>
    <w:p w:rsidR="00537E6C" w:rsidRDefault="001E4019">
      <w:pPr>
        <w:ind w:firstLineChars="100" w:firstLine="210"/>
        <w:jc w:val="left"/>
        <w:rPr>
          <w:rFonts w:ascii="宋体" w:hAnsi="宋体" w:cs="宋体"/>
        </w:rPr>
      </w:pPr>
      <w:r>
        <w:rPr>
          <w:rFonts w:ascii="宋体" w:hAnsi="宋体" w:cs="宋体" w:hint="eastAsia"/>
          <w:noProof/>
        </w:rPr>
        <w:lastRenderedPageBreak/>
        <w:drawing>
          <wp:inline distT="0" distB="0" distL="114300" distR="114300">
            <wp:extent cx="5266690" cy="2586990"/>
            <wp:effectExtent l="0" t="0" r="10160" b="3810"/>
            <wp:docPr id="181"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60"/>
                    <pic:cNvPicPr>
                      <a:picLocks noChangeAspect="1"/>
                    </pic:cNvPicPr>
                  </pic:nvPicPr>
                  <pic:blipFill>
                    <a:blip r:embed="rId23"/>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200" w:firstLine="420"/>
        <w:jc w:val="left"/>
        <w:rPr>
          <w:rFonts w:ascii="宋体" w:hAnsi="宋体" w:cs="宋体"/>
        </w:rPr>
      </w:pPr>
      <w:r>
        <w:rPr>
          <w:rFonts w:ascii="宋体" w:hAnsi="宋体" w:cs="宋体" w:hint="eastAsia"/>
        </w:rPr>
        <w:t>依次完善表中的信息，确认无误后，单击【保存】按钮，系统自动跳转系统公告页面。</w:t>
      </w:r>
    </w:p>
    <w:p w:rsidR="00537E6C" w:rsidRDefault="001E4019">
      <w:pPr>
        <w:ind w:firstLineChars="200" w:firstLine="422"/>
        <w:jc w:val="left"/>
        <w:rPr>
          <w:rFonts w:ascii="宋体" w:hAnsi="宋体" w:cs="宋体"/>
          <w:kern w:val="0"/>
        </w:rPr>
      </w:pPr>
      <w:r>
        <w:rPr>
          <w:rFonts w:ascii="宋体" w:hAnsi="宋体" w:cs="宋体" w:hint="eastAsia"/>
          <w:b/>
        </w:rPr>
        <w:t>编辑：</w:t>
      </w:r>
      <w:r>
        <w:rPr>
          <w:rFonts w:ascii="宋体" w:hAnsi="宋体" w:cs="宋体" w:hint="eastAsia"/>
          <w:kern w:val="0"/>
        </w:rPr>
        <w:t>选中一条需要修改的信息，单击【修改】按钮，页面跳转到</w:t>
      </w:r>
      <w:r>
        <w:rPr>
          <w:rFonts w:ascii="宋体" w:hAnsi="宋体" w:cs="宋体" w:hint="eastAsia"/>
        </w:rPr>
        <w:t>系统公告</w:t>
      </w:r>
      <w:r>
        <w:rPr>
          <w:rFonts w:ascii="宋体" w:hAnsi="宋体" w:cs="宋体" w:hint="eastAsia"/>
          <w:kern w:val="0"/>
        </w:rPr>
        <w:t>录入的详细页面，用户可以对需要修改的信息进行修改，修改完毕，保存。</w:t>
      </w:r>
    </w:p>
    <w:p w:rsidR="00537E6C" w:rsidRDefault="001E4019">
      <w:pPr>
        <w:ind w:firstLineChars="200" w:firstLine="422"/>
        <w:jc w:val="left"/>
        <w:rPr>
          <w:rFonts w:ascii="宋体" w:hAnsi="宋体" w:cs="宋体"/>
          <w:kern w:val="0"/>
        </w:rPr>
      </w:pPr>
      <w:r>
        <w:rPr>
          <w:rFonts w:ascii="宋体" w:hAnsi="宋体" w:cs="宋体" w:hint="eastAsia"/>
          <w:b/>
          <w:kern w:val="0"/>
        </w:rPr>
        <w:t>删除：</w:t>
      </w:r>
      <w:r>
        <w:rPr>
          <w:rFonts w:ascii="宋体" w:hAnsi="宋体" w:cs="宋体" w:hint="eastAsia"/>
          <w:kern w:val="0"/>
        </w:rPr>
        <w:t>选中需要删除的信息，单击【删除】按钮，用户可以将发布的公告删除，可以选择多条信息，进行批量删除</w:t>
      </w:r>
    </w:p>
    <w:p w:rsidR="00537E6C" w:rsidRDefault="001E4019">
      <w:pPr>
        <w:spacing w:line="360" w:lineRule="auto"/>
        <w:outlineLvl w:val="2"/>
        <w:rPr>
          <w:rFonts w:ascii="宋体" w:hAnsi="宋体" w:cs="宋体"/>
        </w:rPr>
      </w:pPr>
      <w:bookmarkStart w:id="126" w:name="_Toc7774"/>
      <w:r>
        <w:rPr>
          <w:rFonts w:ascii="宋体" w:hAnsi="宋体" w:cs="宋体" w:hint="eastAsia"/>
          <w:b/>
          <w:bCs/>
          <w:sz w:val="24"/>
        </w:rPr>
        <w:t>3.3.4</w:t>
      </w:r>
      <w:r>
        <w:rPr>
          <w:rFonts w:ascii="宋体" w:hAnsi="宋体" w:cs="宋体" w:hint="eastAsia"/>
        </w:rPr>
        <w:t>供应商管理</w:t>
      </w:r>
      <w:bookmarkEnd w:id="126"/>
    </w:p>
    <w:p w:rsidR="00537E6C" w:rsidRDefault="001E4019">
      <w:pPr>
        <w:ind w:firstLineChars="100" w:firstLine="210"/>
        <w:rPr>
          <w:rFonts w:ascii="宋体" w:hAnsi="宋体" w:cs="宋体"/>
        </w:rPr>
      </w:pPr>
      <w:r>
        <w:rPr>
          <w:rFonts w:ascii="宋体" w:hAnsi="宋体" w:cs="宋体" w:hint="eastAsia"/>
        </w:rPr>
        <w:t>供应</w:t>
      </w:r>
      <w:proofErr w:type="gramStart"/>
      <w:r>
        <w:rPr>
          <w:rFonts w:ascii="宋体" w:hAnsi="宋体" w:cs="宋体" w:hint="eastAsia"/>
        </w:rPr>
        <w:t>商管理</w:t>
      </w:r>
      <w:proofErr w:type="gramEnd"/>
      <w:r>
        <w:rPr>
          <w:rFonts w:ascii="宋体" w:hAnsi="宋体" w:cs="宋体" w:hint="eastAsia"/>
        </w:rPr>
        <w:t>主要完成供应商的查询、增加、编辑、删除、查看、导出excel。</w:t>
      </w:r>
    </w:p>
    <w:p w:rsidR="00537E6C" w:rsidRDefault="001E4019">
      <w:pPr>
        <w:rPr>
          <w:rFonts w:ascii="宋体" w:hAnsi="宋体" w:cs="宋体"/>
        </w:rPr>
      </w:pPr>
      <w:r>
        <w:rPr>
          <w:rFonts w:ascii="宋体" w:hAnsi="宋体" w:cs="宋体" w:hint="eastAsia"/>
        </w:rPr>
        <w:t>系统管理人员登陆系统，单击【基础设置】→【供应商管理】，进入物品信息维护页面，页面展示如下图：</w:t>
      </w:r>
    </w:p>
    <w:p w:rsidR="00537E6C" w:rsidRDefault="001E4019">
      <w:pPr>
        <w:rPr>
          <w:rFonts w:ascii="宋体" w:hAnsi="宋体" w:cs="宋体"/>
        </w:rPr>
      </w:pPr>
      <w:r>
        <w:rPr>
          <w:rFonts w:ascii="宋体" w:hAnsi="宋体" w:cs="宋体"/>
          <w:noProof/>
        </w:rPr>
        <w:drawing>
          <wp:inline distT="0" distB="0" distL="0" distR="0">
            <wp:extent cx="6119495" cy="3339465"/>
            <wp:effectExtent l="0" t="0" r="0" b="0"/>
            <wp:docPr id="17" name="图片 17" descr="C:\Users\伊航\AppData\Local\Temp\15906645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伊航\AppData\Local\Temp\1590664564(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119495" cy="3339799"/>
                    </a:xfrm>
                    <a:prstGeom prst="rect">
                      <a:avLst/>
                    </a:prstGeom>
                    <a:noFill/>
                    <a:ln>
                      <a:noFill/>
                    </a:ln>
                  </pic:spPr>
                </pic:pic>
              </a:graphicData>
            </a:graphic>
          </wp:inline>
        </w:drawing>
      </w:r>
    </w:p>
    <w:p w:rsidR="00537E6C" w:rsidRDefault="001E4019">
      <w:pPr>
        <w:ind w:firstLineChars="200" w:firstLine="422"/>
        <w:rPr>
          <w:rFonts w:ascii="宋体" w:hAnsi="宋体" w:cs="宋体"/>
          <w:kern w:val="0"/>
        </w:rPr>
      </w:pPr>
      <w:r>
        <w:rPr>
          <w:rFonts w:ascii="宋体" w:hAnsi="宋体" w:cs="宋体" w:hint="eastAsia"/>
          <w:b/>
        </w:rPr>
        <w:t>查询:</w:t>
      </w:r>
      <w:r>
        <w:rPr>
          <w:rFonts w:ascii="宋体" w:hAnsi="宋体" w:cs="宋体" w:hint="eastAsia"/>
          <w:kern w:val="0"/>
        </w:rPr>
        <w:t xml:space="preserve"> 根据相应查询条件进行信息查询，可以添加多个条件进行高级查询。</w:t>
      </w:r>
    </w:p>
    <w:p w:rsidR="00537E6C" w:rsidRDefault="001E4019">
      <w:pPr>
        <w:ind w:firstLineChars="200" w:firstLine="422"/>
        <w:jc w:val="left"/>
        <w:rPr>
          <w:rFonts w:ascii="宋体" w:hAnsi="宋体" w:cs="宋体"/>
          <w:b/>
        </w:rPr>
      </w:pPr>
      <w:r>
        <w:rPr>
          <w:rFonts w:ascii="宋体" w:hAnsi="宋体" w:cs="宋体" w:hint="eastAsia"/>
          <w:b/>
        </w:rPr>
        <w:t>增加：</w:t>
      </w:r>
      <w:r>
        <w:rPr>
          <w:rFonts w:ascii="宋体" w:hAnsi="宋体" w:cs="宋体" w:hint="eastAsia"/>
        </w:rPr>
        <w:t>单击增加，填写供应</w:t>
      </w:r>
      <w:proofErr w:type="gramStart"/>
      <w:r>
        <w:rPr>
          <w:rFonts w:ascii="宋体" w:hAnsi="宋体" w:cs="宋体" w:hint="eastAsia"/>
        </w:rPr>
        <w:t>商基础</w:t>
      </w:r>
      <w:proofErr w:type="gramEnd"/>
      <w:r>
        <w:rPr>
          <w:rFonts w:ascii="宋体" w:hAnsi="宋体" w:cs="宋体" w:hint="eastAsia"/>
        </w:rPr>
        <w:t>信息（如下图所示）：</w:t>
      </w:r>
    </w:p>
    <w:p w:rsidR="00537E6C" w:rsidRDefault="001E4019">
      <w:pPr>
        <w:ind w:firstLineChars="100" w:firstLine="210"/>
        <w:jc w:val="left"/>
        <w:rPr>
          <w:rFonts w:ascii="宋体" w:hAnsi="宋体" w:cs="宋体"/>
        </w:rPr>
      </w:pPr>
      <w:r>
        <w:rPr>
          <w:rFonts w:ascii="宋体" w:hAnsi="宋体" w:cs="宋体" w:hint="eastAsia"/>
          <w:noProof/>
        </w:rPr>
        <w:lastRenderedPageBreak/>
        <w:drawing>
          <wp:inline distT="0" distB="0" distL="114300" distR="114300">
            <wp:extent cx="5266690" cy="2586990"/>
            <wp:effectExtent l="0" t="0" r="10160" b="3810"/>
            <wp:docPr id="16"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7"/>
                    <pic:cNvPicPr>
                      <a:picLocks noChangeAspect="1"/>
                    </pic:cNvPicPr>
                  </pic:nvPicPr>
                  <pic:blipFill>
                    <a:blip r:embed="rId25"/>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150" w:firstLine="315"/>
        <w:jc w:val="left"/>
        <w:rPr>
          <w:rFonts w:ascii="宋体" w:hAnsi="宋体" w:cs="宋体"/>
        </w:rPr>
      </w:pPr>
      <w:r>
        <w:rPr>
          <w:rFonts w:ascii="宋体" w:hAnsi="宋体" w:cs="宋体" w:hint="eastAsia"/>
        </w:rPr>
        <w:t>依次完善表中的信息，确认无误后，单击【保存】按钮，系统自动跳转物品信息维护页面。</w:t>
      </w:r>
    </w:p>
    <w:p w:rsidR="00537E6C" w:rsidRDefault="001E4019">
      <w:pPr>
        <w:ind w:firstLineChars="200" w:firstLine="422"/>
        <w:jc w:val="left"/>
        <w:rPr>
          <w:rFonts w:ascii="宋体" w:hAnsi="宋体" w:cs="宋体"/>
          <w:kern w:val="0"/>
        </w:rPr>
      </w:pPr>
      <w:r>
        <w:rPr>
          <w:rFonts w:ascii="宋体" w:hAnsi="宋体" w:cs="宋体" w:hint="eastAsia"/>
          <w:b/>
        </w:rPr>
        <w:t>编辑：</w:t>
      </w:r>
      <w:r>
        <w:rPr>
          <w:rFonts w:ascii="宋体" w:hAnsi="宋体" w:cs="宋体" w:hint="eastAsia"/>
          <w:kern w:val="0"/>
        </w:rPr>
        <w:t>选中一条需要修改的信息，单击【修改】按钮，页面跳转到</w:t>
      </w:r>
      <w:r>
        <w:rPr>
          <w:rFonts w:ascii="宋体" w:hAnsi="宋体" w:cs="宋体" w:hint="eastAsia"/>
        </w:rPr>
        <w:t>物品基础信息</w:t>
      </w:r>
      <w:r>
        <w:rPr>
          <w:rFonts w:ascii="宋体" w:hAnsi="宋体" w:cs="宋体" w:hint="eastAsia"/>
          <w:kern w:val="0"/>
        </w:rPr>
        <w:t>录入的详细页面，用户可以对需要修改的信息进行修改，修改完毕，保存。</w:t>
      </w:r>
    </w:p>
    <w:p w:rsidR="00537E6C" w:rsidRDefault="00537E6C">
      <w:pPr>
        <w:rPr>
          <w:rFonts w:ascii="宋体" w:hAnsi="宋体" w:cs="宋体"/>
        </w:rPr>
      </w:pPr>
    </w:p>
    <w:p w:rsidR="00537E6C" w:rsidRDefault="001E4019">
      <w:pPr>
        <w:spacing w:line="360" w:lineRule="auto"/>
        <w:outlineLvl w:val="2"/>
        <w:rPr>
          <w:rFonts w:ascii="宋体" w:hAnsi="宋体" w:cs="宋体"/>
        </w:rPr>
      </w:pPr>
      <w:bookmarkStart w:id="127" w:name="_Toc29338"/>
      <w:r>
        <w:rPr>
          <w:rFonts w:ascii="宋体" w:hAnsi="宋体" w:cs="宋体" w:hint="eastAsia"/>
          <w:b/>
          <w:bCs/>
          <w:sz w:val="24"/>
        </w:rPr>
        <w:t>3.3.5</w:t>
      </w:r>
      <w:r>
        <w:rPr>
          <w:rFonts w:ascii="宋体" w:hAnsi="宋体" w:cs="宋体" w:hint="eastAsia"/>
        </w:rPr>
        <w:t>数据字典维护</w:t>
      </w:r>
      <w:bookmarkEnd w:id="127"/>
    </w:p>
    <w:p w:rsidR="00537E6C" w:rsidRDefault="001E4019">
      <w:pPr>
        <w:ind w:firstLineChars="100" w:firstLine="210"/>
        <w:rPr>
          <w:rFonts w:ascii="宋体" w:hAnsi="宋体" w:cs="宋体"/>
        </w:rPr>
      </w:pPr>
      <w:r>
        <w:rPr>
          <w:rFonts w:ascii="宋体" w:hAnsi="宋体" w:cs="宋体" w:hint="eastAsia"/>
        </w:rPr>
        <w:t>通知公告主要完成通知公告信息的查询、增加、编辑、删除。</w:t>
      </w:r>
    </w:p>
    <w:p w:rsidR="00537E6C" w:rsidRDefault="001E4019">
      <w:pPr>
        <w:ind w:firstLineChars="200" w:firstLine="420"/>
        <w:rPr>
          <w:rFonts w:ascii="宋体" w:hAnsi="宋体" w:cs="宋体"/>
        </w:rPr>
      </w:pPr>
      <w:r>
        <w:rPr>
          <w:rFonts w:ascii="宋体" w:hAnsi="宋体" w:cs="宋体" w:hint="eastAsia"/>
        </w:rPr>
        <w:t>系统管理人员登陆系统，单击【基础设置】→【通知公告】，进入数据字典维护页面，页面展示如下图：</w:t>
      </w:r>
    </w:p>
    <w:p w:rsidR="00537E6C" w:rsidRDefault="001E4019">
      <w:pPr>
        <w:ind w:firstLineChars="200" w:firstLine="420"/>
        <w:rPr>
          <w:rFonts w:ascii="宋体" w:hAnsi="宋体" w:cs="宋体"/>
          <w:kern w:val="0"/>
        </w:rPr>
      </w:pPr>
      <w:r>
        <w:rPr>
          <w:rFonts w:ascii="宋体" w:hAnsi="宋体" w:cs="宋体" w:hint="eastAsia"/>
          <w:noProof/>
        </w:rPr>
        <w:drawing>
          <wp:inline distT="0" distB="0" distL="114300" distR="114300">
            <wp:extent cx="5266690" cy="2586990"/>
            <wp:effectExtent l="0" t="0" r="10160" b="3810"/>
            <wp:docPr id="182"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61"/>
                    <pic:cNvPicPr>
                      <a:picLocks noChangeAspect="1"/>
                    </pic:cNvPicPr>
                  </pic:nvPicPr>
                  <pic:blipFill>
                    <a:blip r:embed="rId26"/>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200" w:firstLine="422"/>
        <w:rPr>
          <w:rFonts w:ascii="宋体" w:hAnsi="宋体" w:cs="宋体"/>
          <w:kern w:val="0"/>
        </w:rPr>
      </w:pPr>
      <w:r>
        <w:rPr>
          <w:rFonts w:ascii="宋体" w:hAnsi="宋体" w:cs="宋体" w:hint="eastAsia"/>
          <w:b/>
        </w:rPr>
        <w:t>查询:</w:t>
      </w:r>
      <w:r>
        <w:rPr>
          <w:rFonts w:ascii="宋体" w:hAnsi="宋体" w:cs="宋体" w:hint="eastAsia"/>
          <w:kern w:val="0"/>
        </w:rPr>
        <w:t xml:space="preserve"> 根据相应查询条件进行信息查询，可以添加多个条件进行高级查询。</w:t>
      </w:r>
    </w:p>
    <w:p w:rsidR="00537E6C" w:rsidRDefault="001E4019">
      <w:pPr>
        <w:ind w:firstLineChars="200" w:firstLine="422"/>
        <w:rPr>
          <w:rFonts w:ascii="宋体" w:hAnsi="宋体" w:cs="宋体"/>
        </w:rPr>
      </w:pPr>
      <w:r>
        <w:rPr>
          <w:rFonts w:ascii="宋体" w:hAnsi="宋体" w:cs="宋体" w:hint="eastAsia"/>
          <w:b/>
        </w:rPr>
        <w:t>增加：</w:t>
      </w:r>
      <w:r>
        <w:rPr>
          <w:rFonts w:ascii="宋体" w:hAnsi="宋体" w:cs="宋体" w:hint="eastAsia"/>
        </w:rPr>
        <w:t>左侧选取数据字典代码类别，单击增加，填写对应的数据字典信息（如下图所示）：</w:t>
      </w:r>
      <w:r>
        <w:rPr>
          <w:rFonts w:ascii="宋体" w:hAnsi="宋体" w:cs="宋体" w:hint="eastAsia"/>
          <w:noProof/>
        </w:rPr>
        <w:lastRenderedPageBreak/>
        <w:drawing>
          <wp:inline distT="0" distB="0" distL="114300" distR="114300">
            <wp:extent cx="5266690" cy="2586990"/>
            <wp:effectExtent l="0" t="0" r="10160" b="3810"/>
            <wp:docPr id="183"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62"/>
                    <pic:cNvPicPr>
                      <a:picLocks noChangeAspect="1"/>
                    </pic:cNvPicPr>
                  </pic:nvPicPr>
                  <pic:blipFill>
                    <a:blip r:embed="rId27"/>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200" w:firstLine="420"/>
        <w:jc w:val="left"/>
        <w:rPr>
          <w:rFonts w:ascii="宋体" w:hAnsi="宋体" w:cs="宋体"/>
        </w:rPr>
      </w:pPr>
      <w:r>
        <w:rPr>
          <w:rFonts w:ascii="宋体" w:hAnsi="宋体" w:cs="宋体" w:hint="eastAsia"/>
        </w:rPr>
        <w:t>依次完善表中的信息，确认无误后，单击【保存】按钮，系统自动跳转数据字典维护页面。</w:t>
      </w:r>
    </w:p>
    <w:p w:rsidR="00537E6C" w:rsidRDefault="00537E6C">
      <w:pPr>
        <w:ind w:firstLineChars="200" w:firstLine="420"/>
        <w:jc w:val="left"/>
        <w:rPr>
          <w:rFonts w:ascii="宋体" w:hAnsi="宋体" w:cs="宋体"/>
        </w:rPr>
      </w:pPr>
    </w:p>
    <w:p w:rsidR="00537E6C" w:rsidRDefault="001E4019">
      <w:pPr>
        <w:spacing w:line="360" w:lineRule="auto"/>
        <w:outlineLvl w:val="2"/>
        <w:rPr>
          <w:rFonts w:ascii="宋体" w:hAnsi="宋体" w:cs="宋体"/>
        </w:rPr>
      </w:pPr>
      <w:bookmarkStart w:id="128" w:name="_Toc32444"/>
      <w:r>
        <w:rPr>
          <w:rFonts w:ascii="宋体" w:hAnsi="宋体" w:cs="宋体" w:hint="eastAsia"/>
          <w:b/>
          <w:bCs/>
          <w:sz w:val="24"/>
        </w:rPr>
        <w:t>3.3.6</w:t>
      </w:r>
      <w:r>
        <w:rPr>
          <w:rFonts w:ascii="宋体" w:hAnsi="宋体" w:cs="宋体" w:hint="eastAsia"/>
        </w:rPr>
        <w:t>仓库设置</w:t>
      </w:r>
      <w:bookmarkEnd w:id="128"/>
    </w:p>
    <w:p w:rsidR="00537E6C" w:rsidRDefault="001E4019">
      <w:pPr>
        <w:ind w:firstLineChars="100" w:firstLine="210"/>
        <w:rPr>
          <w:rFonts w:ascii="宋体" w:hAnsi="宋体" w:cs="宋体"/>
        </w:rPr>
      </w:pPr>
      <w:r>
        <w:rPr>
          <w:rFonts w:ascii="宋体" w:hAnsi="宋体" w:cs="宋体" w:hint="eastAsia"/>
        </w:rPr>
        <w:t>仓库设置主要完成仓库信息的查询、增加、编辑、删除、导出excel。</w:t>
      </w:r>
    </w:p>
    <w:p w:rsidR="00537E6C" w:rsidRDefault="001E4019">
      <w:pPr>
        <w:ind w:firstLineChars="200" w:firstLine="420"/>
        <w:jc w:val="left"/>
        <w:rPr>
          <w:rFonts w:ascii="宋体" w:hAnsi="宋体" w:cs="宋体"/>
        </w:rPr>
      </w:pPr>
      <w:r>
        <w:rPr>
          <w:rFonts w:ascii="宋体" w:hAnsi="宋体" w:cs="宋体" w:hint="eastAsia"/>
        </w:rPr>
        <w:t>系统管理人员登陆系统，单击【基础设置】→【仓库设置】，进入仓库设置页面，页面展示如下图：</w:t>
      </w:r>
      <w:r>
        <w:rPr>
          <w:rFonts w:ascii="宋体" w:hAnsi="宋体" w:cs="宋体" w:hint="eastAsia"/>
          <w:noProof/>
        </w:rPr>
        <w:drawing>
          <wp:inline distT="0" distB="0" distL="114300" distR="114300">
            <wp:extent cx="5266690" cy="2586990"/>
            <wp:effectExtent l="0" t="0" r="10160" b="3810"/>
            <wp:docPr id="184"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63"/>
                    <pic:cNvPicPr>
                      <a:picLocks noChangeAspect="1"/>
                    </pic:cNvPicPr>
                  </pic:nvPicPr>
                  <pic:blipFill>
                    <a:blip r:embed="rId28"/>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200" w:firstLine="422"/>
        <w:rPr>
          <w:rFonts w:ascii="宋体" w:hAnsi="宋体" w:cs="宋体"/>
          <w:kern w:val="0"/>
        </w:rPr>
      </w:pPr>
      <w:r>
        <w:rPr>
          <w:rFonts w:ascii="宋体" w:hAnsi="宋体" w:cs="宋体" w:hint="eastAsia"/>
          <w:b/>
        </w:rPr>
        <w:t>查询:</w:t>
      </w:r>
      <w:r>
        <w:rPr>
          <w:rFonts w:ascii="宋体" w:hAnsi="宋体" w:cs="宋体" w:hint="eastAsia"/>
          <w:kern w:val="0"/>
        </w:rPr>
        <w:t xml:space="preserve"> 根据相应查询条件进行信息查询，可以添加多个条件进行高级查询。</w:t>
      </w:r>
    </w:p>
    <w:p w:rsidR="00537E6C" w:rsidRDefault="001E4019">
      <w:pPr>
        <w:ind w:firstLineChars="200" w:firstLine="422"/>
        <w:jc w:val="left"/>
        <w:rPr>
          <w:rFonts w:ascii="宋体" w:hAnsi="宋体" w:cs="宋体"/>
          <w:b/>
        </w:rPr>
      </w:pPr>
      <w:r>
        <w:rPr>
          <w:rFonts w:ascii="宋体" w:hAnsi="宋体" w:cs="宋体" w:hint="eastAsia"/>
          <w:b/>
        </w:rPr>
        <w:t>增加：</w:t>
      </w:r>
      <w:r>
        <w:rPr>
          <w:rFonts w:ascii="宋体" w:hAnsi="宋体" w:cs="宋体" w:hint="eastAsia"/>
        </w:rPr>
        <w:t>填写仓库信息（如下图所示）：</w:t>
      </w:r>
    </w:p>
    <w:p w:rsidR="00537E6C" w:rsidRDefault="001E4019">
      <w:pPr>
        <w:ind w:firstLineChars="100" w:firstLine="210"/>
        <w:jc w:val="left"/>
        <w:rPr>
          <w:rFonts w:ascii="宋体" w:hAnsi="宋体" w:cs="宋体"/>
        </w:rPr>
      </w:pPr>
      <w:r>
        <w:rPr>
          <w:rFonts w:ascii="宋体" w:hAnsi="宋体" w:cs="宋体" w:hint="eastAsia"/>
          <w:noProof/>
        </w:rPr>
        <w:lastRenderedPageBreak/>
        <w:drawing>
          <wp:inline distT="0" distB="0" distL="114300" distR="114300">
            <wp:extent cx="5266690" cy="2586990"/>
            <wp:effectExtent l="0" t="0" r="10160" b="3810"/>
            <wp:docPr id="185"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64"/>
                    <pic:cNvPicPr>
                      <a:picLocks noChangeAspect="1"/>
                    </pic:cNvPicPr>
                  </pic:nvPicPr>
                  <pic:blipFill>
                    <a:blip r:embed="rId29"/>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200" w:firstLine="420"/>
        <w:jc w:val="left"/>
        <w:rPr>
          <w:rFonts w:ascii="宋体" w:hAnsi="宋体" w:cs="宋体"/>
        </w:rPr>
      </w:pPr>
      <w:r>
        <w:rPr>
          <w:rFonts w:ascii="宋体" w:hAnsi="宋体" w:cs="宋体" w:hint="eastAsia"/>
        </w:rPr>
        <w:t>依次完善表中的信息，确认无误后，单击【保存】按钮，系统自动跳转仓库设置页面。</w:t>
      </w:r>
    </w:p>
    <w:p w:rsidR="00537E6C" w:rsidRDefault="001E4019">
      <w:pPr>
        <w:ind w:firstLineChars="200" w:firstLine="422"/>
        <w:jc w:val="left"/>
        <w:rPr>
          <w:rFonts w:ascii="宋体" w:hAnsi="宋体" w:cs="宋体"/>
          <w:kern w:val="0"/>
        </w:rPr>
      </w:pPr>
      <w:r>
        <w:rPr>
          <w:rFonts w:ascii="宋体" w:hAnsi="宋体" w:cs="宋体" w:hint="eastAsia"/>
          <w:b/>
        </w:rPr>
        <w:t>编辑：</w:t>
      </w:r>
      <w:r>
        <w:rPr>
          <w:rFonts w:ascii="宋体" w:hAnsi="宋体" w:cs="宋体" w:hint="eastAsia"/>
          <w:kern w:val="0"/>
        </w:rPr>
        <w:t>选中一条需要修改的信息，单击【修改】按钮，页面跳转到</w:t>
      </w:r>
      <w:r>
        <w:rPr>
          <w:rFonts w:ascii="宋体" w:hAnsi="宋体" w:cs="宋体" w:hint="eastAsia"/>
        </w:rPr>
        <w:t>仓库信息</w:t>
      </w:r>
      <w:r>
        <w:rPr>
          <w:rFonts w:ascii="宋体" w:hAnsi="宋体" w:cs="宋体" w:hint="eastAsia"/>
          <w:kern w:val="0"/>
        </w:rPr>
        <w:t>录入的详细页面，用户可以对需要修改的信息进行修改，修改完毕，保存。</w:t>
      </w:r>
    </w:p>
    <w:p w:rsidR="00537E6C" w:rsidRDefault="001E4019">
      <w:pPr>
        <w:ind w:firstLineChars="200" w:firstLine="422"/>
        <w:jc w:val="left"/>
        <w:rPr>
          <w:rFonts w:ascii="宋体" w:hAnsi="宋体" w:cs="宋体"/>
          <w:kern w:val="0"/>
        </w:rPr>
      </w:pPr>
      <w:r>
        <w:rPr>
          <w:rFonts w:ascii="宋体" w:hAnsi="宋体" w:cs="宋体" w:hint="eastAsia"/>
          <w:b/>
          <w:kern w:val="0"/>
        </w:rPr>
        <w:t>删除：</w:t>
      </w:r>
      <w:r>
        <w:rPr>
          <w:rFonts w:ascii="宋体" w:hAnsi="宋体" w:cs="宋体" w:hint="eastAsia"/>
          <w:kern w:val="0"/>
        </w:rPr>
        <w:t>选中需要删除的信息，单击【删除】按钮，用户可以将设置的仓库信息删除，可以选择多条信息，进行批量删除。</w:t>
      </w:r>
    </w:p>
    <w:p w:rsidR="00537E6C" w:rsidRDefault="001E4019">
      <w:pPr>
        <w:ind w:firstLineChars="200" w:firstLine="422"/>
        <w:jc w:val="left"/>
        <w:rPr>
          <w:rFonts w:ascii="宋体" w:hAnsi="宋体" w:cs="宋体"/>
          <w:kern w:val="0"/>
        </w:rPr>
      </w:pPr>
      <w:r>
        <w:rPr>
          <w:rFonts w:ascii="宋体" w:hAnsi="宋体" w:cs="宋体" w:hint="eastAsia"/>
          <w:b/>
          <w:kern w:val="0"/>
        </w:rPr>
        <w:t>导出excel：</w:t>
      </w:r>
      <w:r>
        <w:rPr>
          <w:rFonts w:ascii="宋体" w:hAnsi="宋体" w:cs="宋体" w:hint="eastAsia"/>
          <w:kern w:val="0"/>
        </w:rPr>
        <w:t>选中一条或多条数据导出excel表格。</w:t>
      </w:r>
    </w:p>
    <w:p w:rsidR="00537E6C" w:rsidRDefault="00537E6C">
      <w:pPr>
        <w:ind w:firstLineChars="200" w:firstLine="420"/>
        <w:rPr>
          <w:rFonts w:ascii="宋体" w:hAnsi="宋体" w:cs="宋体"/>
          <w:kern w:val="0"/>
        </w:rPr>
      </w:pPr>
    </w:p>
    <w:p w:rsidR="00537E6C" w:rsidRDefault="00537E6C">
      <w:pPr>
        <w:ind w:firstLineChars="200" w:firstLine="420"/>
        <w:rPr>
          <w:rFonts w:ascii="宋体" w:hAnsi="宋体" w:cs="宋体"/>
          <w:kern w:val="0"/>
        </w:rPr>
      </w:pPr>
    </w:p>
    <w:p w:rsidR="00537E6C" w:rsidRDefault="00537E6C">
      <w:pPr>
        <w:ind w:firstLineChars="200" w:firstLine="420"/>
        <w:rPr>
          <w:rFonts w:ascii="宋体" w:hAnsi="宋体" w:cs="宋体"/>
          <w:kern w:val="0"/>
        </w:rPr>
      </w:pPr>
    </w:p>
    <w:p w:rsidR="00537E6C" w:rsidRDefault="001E4019">
      <w:pPr>
        <w:spacing w:line="360" w:lineRule="auto"/>
        <w:outlineLvl w:val="2"/>
        <w:rPr>
          <w:rFonts w:ascii="宋体" w:hAnsi="宋体" w:cs="宋体"/>
        </w:rPr>
      </w:pPr>
      <w:bookmarkStart w:id="129" w:name="_Toc10115"/>
      <w:r>
        <w:rPr>
          <w:rFonts w:ascii="宋体" w:hAnsi="宋体" w:cs="宋体" w:hint="eastAsia"/>
          <w:b/>
          <w:bCs/>
          <w:sz w:val="24"/>
        </w:rPr>
        <w:t>3.3.7</w:t>
      </w:r>
      <w:r>
        <w:rPr>
          <w:rFonts w:ascii="宋体" w:hAnsi="宋体" w:cs="宋体" w:hint="eastAsia"/>
        </w:rPr>
        <w:t>基础数据导入</w:t>
      </w:r>
      <w:bookmarkEnd w:id="129"/>
    </w:p>
    <w:p w:rsidR="00537E6C" w:rsidRDefault="001E4019">
      <w:pPr>
        <w:ind w:firstLineChars="100" w:firstLine="210"/>
        <w:rPr>
          <w:rFonts w:ascii="宋体" w:hAnsi="宋体" w:cs="宋体"/>
        </w:rPr>
      </w:pPr>
      <w:r>
        <w:rPr>
          <w:rFonts w:ascii="宋体" w:hAnsi="宋体" w:cs="宋体" w:hint="eastAsia"/>
        </w:rPr>
        <w:t>基础数据导入主要完成基础数据模板下载、基础数据的导入。</w:t>
      </w:r>
    </w:p>
    <w:p w:rsidR="00537E6C" w:rsidRDefault="001E4019">
      <w:pPr>
        <w:ind w:firstLineChars="100" w:firstLine="210"/>
        <w:rPr>
          <w:rFonts w:ascii="宋体" w:hAnsi="宋体" w:cs="宋体"/>
        </w:rPr>
      </w:pPr>
      <w:r>
        <w:rPr>
          <w:rFonts w:ascii="宋体" w:hAnsi="宋体" w:cs="宋体" w:hint="eastAsia"/>
        </w:rPr>
        <w:t>系统管理人员登陆系统，单击【基础设置】</w:t>
      </w:r>
      <w:proofErr w:type="gramStart"/>
      <w:r>
        <w:rPr>
          <w:rFonts w:ascii="宋体" w:hAnsi="宋体" w:cs="宋体" w:hint="eastAsia"/>
        </w:rPr>
        <w:t>→【基础数据导入】→【基础数据导入】</w:t>
      </w:r>
      <w:proofErr w:type="gramEnd"/>
      <w:r>
        <w:rPr>
          <w:rFonts w:ascii="宋体" w:hAnsi="宋体" w:cs="宋体" w:hint="eastAsia"/>
        </w:rPr>
        <w:t>，进入基础数据导入页面，页面展示如下图：</w:t>
      </w:r>
    </w:p>
    <w:p w:rsidR="00537E6C" w:rsidRDefault="001E4019">
      <w:pPr>
        <w:ind w:firstLineChars="100" w:firstLine="210"/>
        <w:rPr>
          <w:rFonts w:ascii="宋体" w:hAnsi="宋体" w:cs="宋体"/>
        </w:rPr>
      </w:pPr>
      <w:r>
        <w:rPr>
          <w:rFonts w:ascii="宋体" w:hAnsi="宋体" w:cs="宋体" w:hint="eastAsia"/>
          <w:noProof/>
        </w:rPr>
        <w:drawing>
          <wp:inline distT="0" distB="0" distL="114300" distR="114300">
            <wp:extent cx="5266690" cy="2586990"/>
            <wp:effectExtent l="0" t="0" r="10160" b="3810"/>
            <wp:docPr id="186"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65"/>
                    <pic:cNvPicPr>
                      <a:picLocks noChangeAspect="1"/>
                    </pic:cNvPicPr>
                  </pic:nvPicPr>
                  <pic:blipFill>
                    <a:blip r:embed="rId30"/>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100" w:firstLine="211"/>
        <w:rPr>
          <w:rFonts w:ascii="宋体" w:hAnsi="宋体" w:cs="宋体"/>
        </w:rPr>
      </w:pPr>
      <w:r>
        <w:rPr>
          <w:rFonts w:ascii="宋体" w:hAnsi="宋体" w:cs="宋体" w:hint="eastAsia"/>
          <w:b/>
          <w:kern w:val="0"/>
        </w:rPr>
        <w:t>模板下载：</w:t>
      </w:r>
      <w:r>
        <w:rPr>
          <w:rFonts w:ascii="宋体" w:hAnsi="宋体" w:cs="宋体" w:hint="eastAsia"/>
          <w:kern w:val="0"/>
        </w:rPr>
        <w:t>下载导入所用模板。</w:t>
      </w:r>
    </w:p>
    <w:p w:rsidR="00537E6C" w:rsidRDefault="001E4019">
      <w:pPr>
        <w:ind w:firstLineChars="100" w:firstLine="211"/>
        <w:rPr>
          <w:rFonts w:ascii="宋体" w:hAnsi="宋体" w:cs="宋体"/>
          <w:kern w:val="0"/>
        </w:rPr>
      </w:pPr>
      <w:r>
        <w:rPr>
          <w:rFonts w:ascii="宋体" w:hAnsi="宋体" w:cs="宋体" w:hint="eastAsia"/>
          <w:b/>
          <w:kern w:val="0"/>
        </w:rPr>
        <w:t>数据导入：</w:t>
      </w:r>
      <w:r>
        <w:rPr>
          <w:rFonts w:ascii="宋体" w:hAnsi="宋体" w:cs="宋体" w:hint="eastAsia"/>
          <w:kern w:val="0"/>
        </w:rPr>
        <w:t>选择模板，导入模板中的数据。</w:t>
      </w:r>
    </w:p>
    <w:p w:rsidR="00537E6C" w:rsidRDefault="00537E6C">
      <w:pPr>
        <w:ind w:firstLineChars="100" w:firstLine="210"/>
        <w:rPr>
          <w:rFonts w:ascii="宋体" w:hAnsi="宋体" w:cs="宋体"/>
        </w:rPr>
      </w:pPr>
    </w:p>
    <w:p w:rsidR="00537E6C" w:rsidRDefault="001E4019">
      <w:pPr>
        <w:spacing w:line="360" w:lineRule="auto"/>
        <w:outlineLvl w:val="2"/>
        <w:rPr>
          <w:rFonts w:ascii="宋体" w:hAnsi="宋体" w:cs="宋体"/>
        </w:rPr>
      </w:pPr>
      <w:bookmarkStart w:id="130" w:name="_Toc20117"/>
      <w:r>
        <w:rPr>
          <w:rFonts w:ascii="宋体" w:hAnsi="宋体" w:cs="宋体" w:hint="eastAsia"/>
          <w:b/>
          <w:bCs/>
          <w:sz w:val="24"/>
        </w:rPr>
        <w:t>3.3.8</w:t>
      </w:r>
      <w:r>
        <w:rPr>
          <w:rFonts w:ascii="宋体" w:hAnsi="宋体" w:cs="宋体" w:hint="eastAsia"/>
        </w:rPr>
        <w:t>库存原始数据导入</w:t>
      </w:r>
      <w:bookmarkEnd w:id="130"/>
    </w:p>
    <w:p w:rsidR="00537E6C" w:rsidRDefault="001E4019">
      <w:pPr>
        <w:ind w:firstLineChars="100" w:firstLine="210"/>
        <w:rPr>
          <w:rFonts w:ascii="宋体" w:hAnsi="宋体" w:cs="宋体"/>
        </w:rPr>
      </w:pPr>
      <w:r>
        <w:rPr>
          <w:rFonts w:ascii="宋体" w:hAnsi="宋体" w:cs="宋体" w:hint="eastAsia"/>
        </w:rPr>
        <w:lastRenderedPageBreak/>
        <w:t>库存原始数据导入主要完成原始数据导入模板下载、库存原始数据的导入。</w:t>
      </w:r>
    </w:p>
    <w:p w:rsidR="00537E6C" w:rsidRDefault="001E4019">
      <w:pPr>
        <w:ind w:firstLineChars="100" w:firstLine="210"/>
        <w:rPr>
          <w:rFonts w:ascii="宋体" w:hAnsi="宋体" w:cs="宋体"/>
        </w:rPr>
      </w:pPr>
      <w:r>
        <w:rPr>
          <w:rFonts w:ascii="宋体" w:hAnsi="宋体" w:cs="宋体" w:hint="eastAsia"/>
        </w:rPr>
        <w:t>系统管理人员登陆系统，单击【基础设置】→【基础数据导入】→【库存原始数据导入】，进入原始数据导入页面，页面展示如下图：</w:t>
      </w:r>
    </w:p>
    <w:p w:rsidR="00537E6C" w:rsidRDefault="001E4019">
      <w:pPr>
        <w:ind w:firstLineChars="100" w:firstLine="210"/>
        <w:rPr>
          <w:rFonts w:ascii="宋体" w:hAnsi="宋体" w:cs="宋体"/>
        </w:rPr>
      </w:pPr>
      <w:r>
        <w:rPr>
          <w:rFonts w:ascii="宋体" w:hAnsi="宋体" w:cs="宋体"/>
          <w:noProof/>
        </w:rPr>
        <w:drawing>
          <wp:inline distT="0" distB="0" distL="0" distR="0">
            <wp:extent cx="6119495" cy="2995930"/>
            <wp:effectExtent l="0" t="0" r="0" b="0"/>
            <wp:docPr id="19" name="图片 19" descr="C:\Users\伊航\AppData\Local\Temp\1590665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伊航\AppData\Local\Temp\1590665131(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19495" cy="2996215"/>
                    </a:xfrm>
                    <a:prstGeom prst="rect">
                      <a:avLst/>
                    </a:prstGeom>
                    <a:noFill/>
                    <a:ln>
                      <a:noFill/>
                    </a:ln>
                  </pic:spPr>
                </pic:pic>
              </a:graphicData>
            </a:graphic>
          </wp:inline>
        </w:drawing>
      </w:r>
    </w:p>
    <w:p w:rsidR="00537E6C" w:rsidRDefault="001E4019">
      <w:pPr>
        <w:ind w:firstLineChars="100" w:firstLine="211"/>
        <w:rPr>
          <w:rFonts w:ascii="宋体" w:hAnsi="宋体" w:cs="宋体"/>
        </w:rPr>
      </w:pPr>
      <w:r>
        <w:rPr>
          <w:rFonts w:ascii="宋体" w:hAnsi="宋体" w:cs="宋体" w:hint="eastAsia"/>
          <w:b/>
          <w:kern w:val="0"/>
        </w:rPr>
        <w:t>模板下载：</w:t>
      </w:r>
      <w:r>
        <w:rPr>
          <w:rFonts w:ascii="宋体" w:hAnsi="宋体" w:cs="宋体" w:hint="eastAsia"/>
          <w:kern w:val="0"/>
        </w:rPr>
        <w:t>下载导入所用模板。</w:t>
      </w:r>
    </w:p>
    <w:p w:rsidR="00537E6C" w:rsidRDefault="001E4019">
      <w:pPr>
        <w:ind w:firstLineChars="100" w:firstLine="211"/>
        <w:rPr>
          <w:rFonts w:ascii="宋体" w:hAnsi="宋体" w:cs="宋体"/>
        </w:rPr>
      </w:pPr>
      <w:r>
        <w:rPr>
          <w:rFonts w:ascii="宋体" w:hAnsi="宋体" w:cs="宋体" w:hint="eastAsia"/>
          <w:b/>
          <w:kern w:val="0"/>
        </w:rPr>
        <w:t>数据导入：</w:t>
      </w:r>
      <w:r>
        <w:rPr>
          <w:rFonts w:ascii="宋体" w:hAnsi="宋体" w:cs="宋体" w:hint="eastAsia"/>
          <w:kern w:val="0"/>
        </w:rPr>
        <w:t>选择模板，导入模板中的数据。</w:t>
      </w:r>
    </w:p>
    <w:p w:rsidR="00537E6C" w:rsidRDefault="001E4019">
      <w:pPr>
        <w:spacing w:line="360" w:lineRule="auto"/>
        <w:outlineLvl w:val="2"/>
        <w:rPr>
          <w:rFonts w:ascii="宋体" w:hAnsi="宋体" w:cs="宋体"/>
        </w:rPr>
      </w:pPr>
      <w:bookmarkStart w:id="131" w:name="_Toc6745"/>
      <w:r>
        <w:rPr>
          <w:rFonts w:ascii="宋体" w:hAnsi="宋体" w:cs="宋体" w:hint="eastAsia"/>
          <w:b/>
          <w:bCs/>
          <w:sz w:val="24"/>
        </w:rPr>
        <w:t>3.3.9</w:t>
      </w:r>
      <w:r>
        <w:rPr>
          <w:rFonts w:ascii="宋体" w:hAnsi="宋体" w:cs="宋体" w:hint="eastAsia"/>
        </w:rPr>
        <w:t>物品信息维护</w:t>
      </w:r>
      <w:bookmarkEnd w:id="131"/>
    </w:p>
    <w:p w:rsidR="00537E6C" w:rsidRDefault="001E4019">
      <w:pPr>
        <w:ind w:firstLineChars="100" w:firstLine="210"/>
        <w:rPr>
          <w:rFonts w:ascii="宋体" w:hAnsi="宋体" w:cs="宋体"/>
        </w:rPr>
      </w:pPr>
      <w:r>
        <w:rPr>
          <w:rFonts w:ascii="宋体" w:hAnsi="宋体" w:cs="宋体" w:hint="eastAsia"/>
        </w:rPr>
        <w:t>物品信息维护主要完成物品信息的查询、增加、编辑、删除、查看、导出excel。</w:t>
      </w:r>
    </w:p>
    <w:p w:rsidR="00537E6C" w:rsidRDefault="001E4019">
      <w:pPr>
        <w:rPr>
          <w:rFonts w:ascii="宋体" w:hAnsi="宋体" w:cs="宋体"/>
        </w:rPr>
      </w:pPr>
      <w:r>
        <w:rPr>
          <w:rFonts w:ascii="宋体" w:hAnsi="宋体" w:cs="宋体" w:hint="eastAsia"/>
        </w:rPr>
        <w:t>系统管理人员登陆系统，单击【基础设置】→【分类设置】→【物品信息维护】，进入物品信息维护页面，页面展示如下图：</w:t>
      </w:r>
    </w:p>
    <w:p w:rsidR="00537E6C" w:rsidRDefault="001E4019">
      <w:pPr>
        <w:rPr>
          <w:rFonts w:ascii="宋体" w:hAnsi="宋体" w:cs="宋体"/>
        </w:rPr>
      </w:pPr>
      <w:r>
        <w:rPr>
          <w:rFonts w:ascii="宋体" w:hAnsi="宋体" w:cs="宋体" w:hint="eastAsia"/>
          <w:noProof/>
        </w:rPr>
        <w:drawing>
          <wp:inline distT="0" distB="0" distL="114300" distR="114300">
            <wp:extent cx="5266690" cy="2586990"/>
            <wp:effectExtent l="0" t="0" r="10160" b="3810"/>
            <wp:docPr id="187"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66"/>
                    <pic:cNvPicPr>
                      <a:picLocks noChangeAspect="1"/>
                    </pic:cNvPicPr>
                  </pic:nvPicPr>
                  <pic:blipFill>
                    <a:blip r:embed="rId32"/>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200" w:firstLine="422"/>
        <w:rPr>
          <w:rFonts w:ascii="宋体" w:hAnsi="宋体" w:cs="宋体"/>
          <w:kern w:val="0"/>
        </w:rPr>
      </w:pPr>
      <w:r>
        <w:rPr>
          <w:rFonts w:ascii="宋体" w:hAnsi="宋体" w:cs="宋体" w:hint="eastAsia"/>
          <w:b/>
        </w:rPr>
        <w:t>查询:</w:t>
      </w:r>
      <w:r>
        <w:rPr>
          <w:rFonts w:ascii="宋体" w:hAnsi="宋体" w:cs="宋体" w:hint="eastAsia"/>
          <w:kern w:val="0"/>
        </w:rPr>
        <w:t xml:space="preserve"> 根据相应查询条件进行信息查询，可以添加多个条件进行高级查询。</w:t>
      </w:r>
    </w:p>
    <w:p w:rsidR="00537E6C" w:rsidRDefault="001E4019">
      <w:pPr>
        <w:ind w:firstLineChars="200" w:firstLine="422"/>
        <w:jc w:val="left"/>
        <w:rPr>
          <w:rFonts w:ascii="宋体" w:hAnsi="宋体" w:cs="宋体"/>
          <w:b/>
        </w:rPr>
      </w:pPr>
      <w:r>
        <w:rPr>
          <w:rFonts w:ascii="宋体" w:hAnsi="宋体" w:cs="宋体" w:hint="eastAsia"/>
          <w:b/>
        </w:rPr>
        <w:t>增加：</w:t>
      </w:r>
      <w:r>
        <w:rPr>
          <w:rFonts w:ascii="宋体" w:hAnsi="宋体" w:cs="宋体" w:hint="eastAsia"/>
        </w:rPr>
        <w:t>在组成分类树中先选取物品分类，单击增加，填写物品基础信息（如下图所示）：</w:t>
      </w:r>
    </w:p>
    <w:p w:rsidR="00537E6C" w:rsidRDefault="001E4019">
      <w:pPr>
        <w:ind w:firstLineChars="100" w:firstLine="210"/>
        <w:jc w:val="left"/>
        <w:rPr>
          <w:rFonts w:ascii="宋体" w:hAnsi="宋体" w:cs="宋体"/>
        </w:rPr>
      </w:pPr>
      <w:r>
        <w:rPr>
          <w:rFonts w:ascii="宋体" w:hAnsi="宋体" w:cs="宋体" w:hint="eastAsia"/>
          <w:noProof/>
        </w:rPr>
        <w:lastRenderedPageBreak/>
        <w:drawing>
          <wp:inline distT="0" distB="0" distL="114300" distR="114300">
            <wp:extent cx="5266690" cy="2586990"/>
            <wp:effectExtent l="0" t="0" r="10160" b="3810"/>
            <wp:docPr id="188"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67"/>
                    <pic:cNvPicPr>
                      <a:picLocks noChangeAspect="1"/>
                    </pic:cNvPicPr>
                  </pic:nvPicPr>
                  <pic:blipFill>
                    <a:blip r:embed="rId25"/>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150" w:firstLine="315"/>
        <w:jc w:val="left"/>
        <w:rPr>
          <w:rFonts w:ascii="宋体" w:hAnsi="宋体" w:cs="宋体"/>
        </w:rPr>
      </w:pPr>
      <w:r>
        <w:rPr>
          <w:rFonts w:ascii="宋体" w:hAnsi="宋体" w:cs="宋体" w:hint="eastAsia"/>
        </w:rPr>
        <w:t>依次完善表中的信息，确认无误后，单击【保存】按钮，系统自动跳转物品信息维护页面。</w:t>
      </w:r>
    </w:p>
    <w:p w:rsidR="00537E6C" w:rsidRDefault="001E4019">
      <w:pPr>
        <w:ind w:firstLineChars="200" w:firstLine="422"/>
        <w:jc w:val="left"/>
        <w:rPr>
          <w:rFonts w:ascii="宋体" w:hAnsi="宋体" w:cs="宋体"/>
        </w:rPr>
      </w:pPr>
      <w:r>
        <w:rPr>
          <w:rFonts w:ascii="宋体" w:hAnsi="宋体" w:cs="宋体" w:hint="eastAsia"/>
          <w:b/>
        </w:rPr>
        <w:t>编辑：</w:t>
      </w:r>
      <w:r>
        <w:rPr>
          <w:rFonts w:ascii="宋体" w:hAnsi="宋体" w:cs="宋体" w:hint="eastAsia"/>
          <w:kern w:val="0"/>
        </w:rPr>
        <w:t>选中一条需要修改的信息，单击【修改】按钮，页面跳转到</w:t>
      </w:r>
      <w:r>
        <w:rPr>
          <w:rFonts w:ascii="宋体" w:hAnsi="宋体" w:cs="宋体" w:hint="eastAsia"/>
        </w:rPr>
        <w:t>物品基础信息</w:t>
      </w:r>
      <w:r>
        <w:rPr>
          <w:rFonts w:ascii="宋体" w:hAnsi="宋体" w:cs="宋体" w:hint="eastAsia"/>
          <w:kern w:val="0"/>
        </w:rPr>
        <w:t>录入的详细页面，用户可以对需要修改的信息进行修改，修改完毕，保存。</w:t>
      </w:r>
    </w:p>
    <w:p w:rsidR="00537E6C" w:rsidRDefault="001E4019">
      <w:pPr>
        <w:ind w:firstLineChars="200" w:firstLine="422"/>
        <w:jc w:val="left"/>
        <w:rPr>
          <w:rFonts w:ascii="宋体" w:hAnsi="宋体" w:cs="宋体"/>
          <w:kern w:val="0"/>
        </w:rPr>
      </w:pPr>
      <w:r>
        <w:rPr>
          <w:rFonts w:ascii="宋体" w:hAnsi="宋体" w:cs="宋体" w:hint="eastAsia"/>
          <w:b/>
          <w:kern w:val="0"/>
        </w:rPr>
        <w:t>删除：</w:t>
      </w:r>
      <w:r>
        <w:rPr>
          <w:rFonts w:ascii="宋体" w:hAnsi="宋体" w:cs="宋体" w:hint="eastAsia"/>
          <w:kern w:val="0"/>
        </w:rPr>
        <w:t>选中需要删除的信息，单击【删除】按钮，用户可以将设置的物品信息删除，可以选择多条信息，进行批量删除。</w:t>
      </w:r>
    </w:p>
    <w:p w:rsidR="00537E6C" w:rsidRDefault="001E4019">
      <w:pPr>
        <w:ind w:firstLineChars="200" w:firstLine="422"/>
        <w:jc w:val="left"/>
        <w:rPr>
          <w:rFonts w:ascii="宋体" w:hAnsi="宋体" w:cs="宋体"/>
          <w:kern w:val="0"/>
        </w:rPr>
      </w:pPr>
      <w:r>
        <w:rPr>
          <w:rFonts w:ascii="宋体" w:hAnsi="宋体" w:cs="宋体" w:hint="eastAsia"/>
          <w:b/>
          <w:kern w:val="0"/>
        </w:rPr>
        <w:t>查看：</w:t>
      </w:r>
      <w:r>
        <w:rPr>
          <w:rFonts w:ascii="宋体" w:hAnsi="宋体" w:cs="宋体" w:hint="eastAsia"/>
          <w:kern w:val="0"/>
        </w:rPr>
        <w:t>查看物品详细信息。</w:t>
      </w:r>
    </w:p>
    <w:p w:rsidR="00537E6C" w:rsidRDefault="001E4019">
      <w:pPr>
        <w:ind w:firstLineChars="200" w:firstLine="422"/>
        <w:jc w:val="left"/>
        <w:rPr>
          <w:rFonts w:ascii="宋体" w:hAnsi="宋体" w:cs="宋体"/>
          <w:kern w:val="0"/>
        </w:rPr>
      </w:pPr>
      <w:r>
        <w:rPr>
          <w:rFonts w:ascii="宋体" w:hAnsi="宋体" w:cs="宋体" w:hint="eastAsia"/>
          <w:b/>
          <w:kern w:val="0"/>
        </w:rPr>
        <w:t>导出excel：</w:t>
      </w:r>
      <w:r>
        <w:rPr>
          <w:rFonts w:ascii="宋体" w:hAnsi="宋体" w:cs="宋体" w:hint="eastAsia"/>
          <w:kern w:val="0"/>
        </w:rPr>
        <w:t>选中一条或多条数据导出excel表格。</w:t>
      </w:r>
    </w:p>
    <w:p w:rsidR="00537E6C" w:rsidRDefault="001E4019">
      <w:pPr>
        <w:spacing w:line="360" w:lineRule="auto"/>
        <w:outlineLvl w:val="2"/>
        <w:rPr>
          <w:rFonts w:ascii="宋体" w:hAnsi="宋体" w:cs="宋体"/>
        </w:rPr>
      </w:pPr>
      <w:bookmarkStart w:id="132" w:name="_Toc17553"/>
      <w:r>
        <w:rPr>
          <w:rFonts w:ascii="宋体" w:hAnsi="宋体" w:cs="宋体" w:hint="eastAsia"/>
          <w:b/>
          <w:bCs/>
          <w:sz w:val="24"/>
        </w:rPr>
        <w:t>3.3.10</w:t>
      </w:r>
      <w:r>
        <w:rPr>
          <w:rFonts w:ascii="宋体" w:hAnsi="宋体" w:cs="宋体" w:hint="eastAsia"/>
        </w:rPr>
        <w:t>基础分类维护</w:t>
      </w:r>
      <w:bookmarkEnd w:id="132"/>
    </w:p>
    <w:p w:rsidR="00537E6C" w:rsidRDefault="001E4019">
      <w:pPr>
        <w:ind w:firstLineChars="100" w:firstLine="210"/>
        <w:rPr>
          <w:rFonts w:ascii="宋体" w:hAnsi="宋体" w:cs="宋体"/>
        </w:rPr>
      </w:pPr>
      <w:r>
        <w:rPr>
          <w:rFonts w:ascii="宋体" w:hAnsi="宋体" w:cs="宋体" w:hint="eastAsia"/>
        </w:rPr>
        <w:t>物品信息维护主要完成物品信息的查询、增加、编辑、删除、查看、导出excel。</w:t>
      </w:r>
    </w:p>
    <w:p w:rsidR="00537E6C" w:rsidRDefault="001E4019">
      <w:pPr>
        <w:ind w:firstLineChars="100" w:firstLine="210"/>
        <w:jc w:val="left"/>
        <w:rPr>
          <w:rFonts w:ascii="宋体" w:hAnsi="宋体" w:cs="宋体"/>
          <w:kern w:val="0"/>
        </w:rPr>
      </w:pPr>
      <w:r>
        <w:rPr>
          <w:rFonts w:ascii="宋体" w:hAnsi="宋体" w:cs="宋体" w:hint="eastAsia"/>
        </w:rPr>
        <w:t>系统管理人员登陆系统，单击【基础设置】→【分类设置】→【基础分类维护】，进入基础分类维护页面，页面展示如下图：</w:t>
      </w:r>
    </w:p>
    <w:p w:rsidR="00537E6C" w:rsidRDefault="001E4019">
      <w:pPr>
        <w:ind w:firstLineChars="200" w:firstLine="420"/>
        <w:jc w:val="left"/>
        <w:rPr>
          <w:rFonts w:ascii="宋体" w:hAnsi="宋体" w:cs="宋体"/>
          <w:kern w:val="0"/>
        </w:rPr>
      </w:pPr>
      <w:r>
        <w:rPr>
          <w:rFonts w:ascii="宋体" w:hAnsi="宋体" w:cs="宋体" w:hint="eastAsia"/>
          <w:noProof/>
          <w:kern w:val="0"/>
        </w:rPr>
        <w:drawing>
          <wp:inline distT="0" distB="0" distL="114300" distR="114300">
            <wp:extent cx="5266690" cy="2586990"/>
            <wp:effectExtent l="0" t="0" r="10160" b="3810"/>
            <wp:docPr id="189"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68"/>
                    <pic:cNvPicPr>
                      <a:picLocks noChangeAspect="1"/>
                    </pic:cNvPicPr>
                  </pic:nvPicPr>
                  <pic:blipFill>
                    <a:blip r:embed="rId33"/>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200" w:firstLine="422"/>
        <w:rPr>
          <w:rFonts w:ascii="宋体" w:hAnsi="宋体" w:cs="宋体"/>
          <w:kern w:val="0"/>
        </w:rPr>
      </w:pPr>
      <w:r>
        <w:rPr>
          <w:rFonts w:ascii="宋体" w:hAnsi="宋体" w:cs="宋体" w:hint="eastAsia"/>
          <w:b/>
        </w:rPr>
        <w:t>查询:</w:t>
      </w:r>
      <w:r>
        <w:rPr>
          <w:rFonts w:ascii="宋体" w:hAnsi="宋体" w:cs="宋体" w:hint="eastAsia"/>
          <w:kern w:val="0"/>
        </w:rPr>
        <w:t xml:space="preserve"> 根据相应查询条件进行信息查询，可以添加多个条件进行高级查询。</w:t>
      </w:r>
    </w:p>
    <w:p w:rsidR="00537E6C" w:rsidRDefault="001E4019">
      <w:pPr>
        <w:ind w:firstLineChars="200" w:firstLine="422"/>
        <w:jc w:val="left"/>
        <w:rPr>
          <w:rFonts w:ascii="宋体" w:hAnsi="宋体" w:cs="宋体"/>
          <w:b/>
        </w:rPr>
      </w:pPr>
      <w:r>
        <w:rPr>
          <w:rFonts w:ascii="宋体" w:hAnsi="宋体" w:cs="宋体" w:hint="eastAsia"/>
          <w:b/>
        </w:rPr>
        <w:t>增加：</w:t>
      </w:r>
      <w:r>
        <w:rPr>
          <w:rFonts w:ascii="宋体" w:hAnsi="宋体" w:cs="宋体" w:hint="eastAsia"/>
        </w:rPr>
        <w:t>填写分类信息（如下图所示）：</w:t>
      </w:r>
    </w:p>
    <w:p w:rsidR="00537E6C" w:rsidRDefault="001E4019">
      <w:pPr>
        <w:ind w:firstLineChars="100" w:firstLine="210"/>
        <w:jc w:val="left"/>
        <w:rPr>
          <w:rFonts w:ascii="宋体" w:hAnsi="宋体" w:cs="宋体"/>
        </w:rPr>
      </w:pPr>
      <w:r>
        <w:rPr>
          <w:rFonts w:ascii="宋体" w:hAnsi="宋体" w:cs="宋体" w:hint="eastAsia"/>
          <w:noProof/>
        </w:rPr>
        <w:lastRenderedPageBreak/>
        <w:drawing>
          <wp:inline distT="0" distB="0" distL="114300" distR="114300">
            <wp:extent cx="5266690" cy="2586990"/>
            <wp:effectExtent l="0" t="0" r="10160" b="3810"/>
            <wp:docPr id="190"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69"/>
                    <pic:cNvPicPr>
                      <a:picLocks noChangeAspect="1"/>
                    </pic:cNvPicPr>
                  </pic:nvPicPr>
                  <pic:blipFill>
                    <a:blip r:embed="rId34"/>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200" w:firstLine="420"/>
        <w:jc w:val="left"/>
        <w:rPr>
          <w:rFonts w:ascii="宋体" w:hAnsi="宋体" w:cs="宋体"/>
        </w:rPr>
      </w:pPr>
      <w:r>
        <w:rPr>
          <w:rFonts w:ascii="宋体" w:hAnsi="宋体" w:cs="宋体" w:hint="eastAsia"/>
        </w:rPr>
        <w:t>依次完善表中的信息，确认无误后，单击【保存】按钮，系统自动跳转基础分类维护页面。</w:t>
      </w:r>
    </w:p>
    <w:p w:rsidR="00537E6C" w:rsidRDefault="001E4019">
      <w:pPr>
        <w:ind w:firstLineChars="200" w:firstLine="422"/>
        <w:jc w:val="left"/>
        <w:rPr>
          <w:rFonts w:ascii="宋体" w:hAnsi="宋体" w:cs="宋体"/>
          <w:kern w:val="0"/>
        </w:rPr>
      </w:pPr>
      <w:r>
        <w:rPr>
          <w:rFonts w:ascii="宋体" w:hAnsi="宋体" w:cs="宋体" w:hint="eastAsia"/>
          <w:b/>
        </w:rPr>
        <w:t>编辑：</w:t>
      </w:r>
      <w:r>
        <w:rPr>
          <w:rFonts w:ascii="宋体" w:hAnsi="宋体" w:cs="宋体" w:hint="eastAsia"/>
          <w:kern w:val="0"/>
        </w:rPr>
        <w:t>选中一条需要修改的信息，单击【修改】按钮，页面跳转到</w:t>
      </w:r>
      <w:r>
        <w:rPr>
          <w:rFonts w:ascii="宋体" w:hAnsi="宋体" w:cs="宋体" w:hint="eastAsia"/>
        </w:rPr>
        <w:t>基础分类信息</w:t>
      </w:r>
      <w:r>
        <w:rPr>
          <w:rFonts w:ascii="宋体" w:hAnsi="宋体" w:cs="宋体" w:hint="eastAsia"/>
          <w:kern w:val="0"/>
        </w:rPr>
        <w:t>录入的详细页面，用户可以对需要修改的信息进行修改，修改完毕，保存。</w:t>
      </w:r>
    </w:p>
    <w:p w:rsidR="00537E6C" w:rsidRDefault="001E4019">
      <w:pPr>
        <w:ind w:firstLineChars="200" w:firstLine="422"/>
        <w:jc w:val="left"/>
        <w:rPr>
          <w:rFonts w:ascii="宋体" w:hAnsi="宋体" w:cs="宋体"/>
          <w:kern w:val="0"/>
        </w:rPr>
      </w:pPr>
      <w:r>
        <w:rPr>
          <w:rFonts w:ascii="宋体" w:hAnsi="宋体" w:cs="宋体" w:hint="eastAsia"/>
          <w:b/>
          <w:kern w:val="0"/>
        </w:rPr>
        <w:t>删除：</w:t>
      </w:r>
      <w:r>
        <w:rPr>
          <w:rFonts w:ascii="宋体" w:hAnsi="宋体" w:cs="宋体" w:hint="eastAsia"/>
          <w:kern w:val="0"/>
        </w:rPr>
        <w:t>选中需要删除的信息，单击【删除】按钮，用户可以将设置的分类信息删除，可以选择多条信息，进行批量删除。</w:t>
      </w:r>
    </w:p>
    <w:p w:rsidR="00537E6C" w:rsidRDefault="001E4019">
      <w:pPr>
        <w:ind w:firstLineChars="200" w:firstLine="422"/>
        <w:jc w:val="left"/>
        <w:rPr>
          <w:rFonts w:ascii="宋体" w:hAnsi="宋体" w:cs="宋体"/>
          <w:kern w:val="0"/>
        </w:rPr>
      </w:pPr>
      <w:r>
        <w:rPr>
          <w:rFonts w:ascii="宋体" w:hAnsi="宋体" w:cs="宋体" w:hint="eastAsia"/>
          <w:b/>
          <w:kern w:val="0"/>
        </w:rPr>
        <w:t>查看：</w:t>
      </w:r>
      <w:r>
        <w:rPr>
          <w:rFonts w:ascii="宋体" w:hAnsi="宋体" w:cs="宋体" w:hint="eastAsia"/>
          <w:kern w:val="0"/>
        </w:rPr>
        <w:t>查看分类详细信息。</w:t>
      </w:r>
    </w:p>
    <w:p w:rsidR="00537E6C" w:rsidRDefault="001E4019">
      <w:pPr>
        <w:ind w:firstLineChars="200" w:firstLine="422"/>
        <w:jc w:val="left"/>
        <w:rPr>
          <w:rFonts w:ascii="宋体" w:hAnsi="宋体" w:cs="宋体"/>
        </w:rPr>
      </w:pPr>
      <w:r>
        <w:rPr>
          <w:rFonts w:ascii="宋体" w:hAnsi="宋体" w:cs="宋体" w:hint="eastAsia"/>
          <w:b/>
          <w:kern w:val="0"/>
        </w:rPr>
        <w:t>导出excel：</w:t>
      </w:r>
      <w:r>
        <w:rPr>
          <w:rFonts w:ascii="宋体" w:hAnsi="宋体" w:cs="宋体" w:hint="eastAsia"/>
          <w:kern w:val="0"/>
        </w:rPr>
        <w:t>选中一条或多条数据导出excel表格。</w:t>
      </w:r>
    </w:p>
    <w:p w:rsidR="00537E6C" w:rsidRDefault="001E4019">
      <w:pPr>
        <w:ind w:firstLineChars="200" w:firstLine="420"/>
        <w:rPr>
          <w:rFonts w:ascii="宋体" w:hAnsi="宋体" w:cs="宋体"/>
        </w:rPr>
      </w:pPr>
      <w:r>
        <w:rPr>
          <w:rFonts w:ascii="宋体" w:hAnsi="宋体" w:cs="宋体" w:hint="eastAsia"/>
        </w:rPr>
        <w:t>系统设置主要任务是完成系统运行参数设置、工具下载维护、角色管理、管理权限设置、操作权限设置、数据备份、系统初始化、操作日志管理、修改他人密码、性能监控、登陆信息设置、帮助信息设置、常见问题维护等信息的管理。</w:t>
      </w:r>
    </w:p>
    <w:p w:rsidR="00537E6C" w:rsidRDefault="001E4019">
      <w:pPr>
        <w:spacing w:line="360" w:lineRule="auto"/>
        <w:outlineLvl w:val="2"/>
        <w:rPr>
          <w:rFonts w:ascii="宋体" w:hAnsi="宋体" w:cs="宋体"/>
        </w:rPr>
      </w:pPr>
      <w:bookmarkStart w:id="133" w:name="_Toc27661"/>
      <w:r>
        <w:rPr>
          <w:rFonts w:ascii="宋体" w:hAnsi="宋体" w:cs="宋体" w:hint="eastAsia"/>
          <w:b/>
          <w:bCs/>
          <w:sz w:val="24"/>
        </w:rPr>
        <w:t>3.3.11</w:t>
      </w:r>
      <w:r>
        <w:rPr>
          <w:rFonts w:ascii="宋体" w:hAnsi="宋体" w:cs="宋体" w:hint="eastAsia"/>
        </w:rPr>
        <w:t>单位经费维护</w:t>
      </w:r>
      <w:bookmarkEnd w:id="133"/>
    </w:p>
    <w:p w:rsidR="00537E6C" w:rsidRDefault="001E4019">
      <w:pPr>
        <w:ind w:firstLineChars="100" w:firstLine="210"/>
        <w:rPr>
          <w:rFonts w:ascii="宋体" w:hAnsi="宋体" w:cs="宋体"/>
        </w:rPr>
      </w:pPr>
      <w:r>
        <w:rPr>
          <w:rFonts w:ascii="宋体" w:hAnsi="宋体" w:cs="宋体" w:hint="eastAsia"/>
        </w:rPr>
        <w:t>单位经费维护主要完成单位经费的查询、保存、清空、导出excel。系统管理人员登陆系统，单击【基础设置】→【单位经费维护】，进入单位</w:t>
      </w:r>
      <w:proofErr w:type="gramStart"/>
      <w:r>
        <w:rPr>
          <w:rFonts w:ascii="宋体" w:hAnsi="宋体" w:cs="宋体" w:hint="eastAsia"/>
        </w:rPr>
        <w:t>经经费</w:t>
      </w:r>
      <w:proofErr w:type="gramEnd"/>
      <w:r>
        <w:rPr>
          <w:rFonts w:ascii="宋体" w:hAnsi="宋体" w:cs="宋体" w:hint="eastAsia"/>
        </w:rPr>
        <w:t>维护页面，页面展示如下图：</w:t>
      </w:r>
    </w:p>
    <w:p w:rsidR="00537E6C" w:rsidRDefault="001E4019">
      <w:pPr>
        <w:ind w:firstLineChars="200" w:firstLine="420"/>
        <w:jc w:val="left"/>
        <w:rPr>
          <w:rFonts w:ascii="宋体" w:hAnsi="宋体" w:cs="宋体"/>
          <w:kern w:val="0"/>
        </w:rPr>
      </w:pPr>
      <w:r>
        <w:rPr>
          <w:rFonts w:ascii="宋体" w:hAnsi="宋体" w:cs="宋体"/>
          <w:noProof/>
          <w:kern w:val="0"/>
        </w:rPr>
        <w:drawing>
          <wp:inline distT="0" distB="0" distL="0" distR="0">
            <wp:extent cx="6119495" cy="2995930"/>
            <wp:effectExtent l="0" t="0" r="0" b="0"/>
            <wp:docPr id="22" name="图片 22" descr="C:\Users\伊航\AppData\Local\Temp\15906658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伊航\AppData\Local\Temp\1590665881(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119495" cy="2996215"/>
                    </a:xfrm>
                    <a:prstGeom prst="rect">
                      <a:avLst/>
                    </a:prstGeom>
                    <a:noFill/>
                    <a:ln>
                      <a:noFill/>
                    </a:ln>
                  </pic:spPr>
                </pic:pic>
              </a:graphicData>
            </a:graphic>
          </wp:inline>
        </w:drawing>
      </w:r>
    </w:p>
    <w:p w:rsidR="00537E6C" w:rsidRDefault="001E4019">
      <w:pPr>
        <w:ind w:firstLineChars="200" w:firstLine="422"/>
        <w:rPr>
          <w:rFonts w:ascii="宋体" w:hAnsi="宋体" w:cs="宋体"/>
          <w:kern w:val="0"/>
        </w:rPr>
      </w:pPr>
      <w:r>
        <w:rPr>
          <w:rFonts w:ascii="宋体" w:hAnsi="宋体" w:cs="宋体" w:hint="eastAsia"/>
          <w:b/>
        </w:rPr>
        <w:t>查询:</w:t>
      </w:r>
      <w:r>
        <w:rPr>
          <w:rFonts w:ascii="宋体" w:hAnsi="宋体" w:cs="宋体" w:hint="eastAsia"/>
          <w:kern w:val="0"/>
        </w:rPr>
        <w:t xml:space="preserve"> 根据相应查询条件进行信息查询，可以添加多个条件进行高级查询。</w:t>
      </w:r>
    </w:p>
    <w:p w:rsidR="00537E6C" w:rsidRDefault="001E4019">
      <w:pPr>
        <w:ind w:firstLineChars="100" w:firstLine="211"/>
        <w:jc w:val="left"/>
        <w:rPr>
          <w:rFonts w:ascii="宋体" w:hAnsi="宋体" w:cs="宋体"/>
        </w:rPr>
      </w:pPr>
      <w:r>
        <w:rPr>
          <w:rFonts w:ascii="宋体" w:hAnsi="宋体" w:cs="宋体" w:hint="eastAsia"/>
          <w:b/>
        </w:rPr>
        <w:t>保存：</w:t>
      </w:r>
      <w:r>
        <w:rPr>
          <w:rFonts w:ascii="宋体" w:hAnsi="宋体" w:cs="宋体" w:hint="eastAsia"/>
        </w:rPr>
        <w:t>填写列表中“经费代码”、“经费名称”、“经费预算”、“备注”信息项，确认无误后，单击</w:t>
      </w:r>
      <w:r>
        <w:rPr>
          <w:rFonts w:ascii="宋体" w:hAnsi="宋体" w:cs="宋体" w:hint="eastAsia"/>
        </w:rPr>
        <w:lastRenderedPageBreak/>
        <w:t>【保存】按钮。</w:t>
      </w:r>
    </w:p>
    <w:p w:rsidR="00537E6C" w:rsidRDefault="001E4019">
      <w:pPr>
        <w:ind w:firstLineChars="200" w:firstLine="422"/>
        <w:jc w:val="left"/>
        <w:rPr>
          <w:rFonts w:ascii="宋体" w:hAnsi="宋体" w:cs="宋体"/>
          <w:kern w:val="0"/>
        </w:rPr>
      </w:pPr>
      <w:r>
        <w:rPr>
          <w:rFonts w:ascii="宋体" w:hAnsi="宋体" w:cs="宋体" w:hint="eastAsia"/>
          <w:b/>
          <w:kern w:val="0"/>
        </w:rPr>
        <w:t>删除：</w:t>
      </w:r>
      <w:r>
        <w:rPr>
          <w:rFonts w:ascii="宋体" w:hAnsi="宋体" w:cs="宋体" w:hint="eastAsia"/>
          <w:kern w:val="0"/>
        </w:rPr>
        <w:t>选中需要删除的信息，单击【删除】按钮，用户可以将设置的分类信息删除，可以选择多条信息，进行批量删除。</w:t>
      </w:r>
    </w:p>
    <w:p w:rsidR="00537E6C" w:rsidRDefault="001E4019">
      <w:pPr>
        <w:ind w:firstLineChars="200" w:firstLine="422"/>
        <w:jc w:val="left"/>
        <w:rPr>
          <w:rFonts w:ascii="宋体" w:hAnsi="宋体" w:cs="宋体"/>
          <w:kern w:val="0"/>
        </w:rPr>
      </w:pPr>
      <w:r>
        <w:rPr>
          <w:rFonts w:ascii="宋体" w:hAnsi="宋体" w:cs="宋体" w:hint="eastAsia"/>
          <w:b/>
          <w:kern w:val="0"/>
        </w:rPr>
        <w:t>查看：</w:t>
      </w:r>
      <w:r>
        <w:rPr>
          <w:rFonts w:ascii="宋体" w:hAnsi="宋体" w:cs="宋体" w:hint="eastAsia"/>
          <w:kern w:val="0"/>
        </w:rPr>
        <w:t>查看分类详细信息。</w:t>
      </w:r>
    </w:p>
    <w:p w:rsidR="00537E6C" w:rsidRDefault="001E4019">
      <w:pPr>
        <w:ind w:firstLineChars="200" w:firstLine="422"/>
        <w:jc w:val="left"/>
        <w:rPr>
          <w:rFonts w:ascii="宋体" w:hAnsi="宋体" w:cs="宋体"/>
        </w:rPr>
      </w:pPr>
      <w:r>
        <w:rPr>
          <w:rFonts w:ascii="宋体" w:hAnsi="宋体" w:cs="宋体" w:hint="eastAsia"/>
          <w:b/>
          <w:kern w:val="0"/>
        </w:rPr>
        <w:t>导出excel：</w:t>
      </w:r>
      <w:r>
        <w:rPr>
          <w:rFonts w:ascii="宋体" w:hAnsi="宋体" w:cs="宋体" w:hint="eastAsia"/>
          <w:kern w:val="0"/>
        </w:rPr>
        <w:t>选中一条或多条数据导出excel表格。</w:t>
      </w:r>
    </w:p>
    <w:p w:rsidR="00537E6C" w:rsidRDefault="001E4019">
      <w:pPr>
        <w:ind w:firstLineChars="200" w:firstLine="420"/>
        <w:rPr>
          <w:rFonts w:ascii="宋体" w:hAnsi="宋体" w:cs="宋体"/>
        </w:rPr>
      </w:pPr>
      <w:r>
        <w:rPr>
          <w:rFonts w:ascii="宋体" w:hAnsi="宋体" w:cs="宋体" w:hint="eastAsia"/>
        </w:rPr>
        <w:t>系统设置主要任务是完成系统运行参数设置、工具下载维护、角色管理、管理权限设置、操作权限设置、数据备份、系统初始化、操作日志管理、修改他人密码、性能监控、登陆信息设置、帮助信息设置、常见问题维护等信息的管理。</w:t>
      </w:r>
    </w:p>
    <w:p w:rsidR="00537E6C" w:rsidRDefault="001E4019">
      <w:pPr>
        <w:spacing w:line="360" w:lineRule="auto"/>
        <w:outlineLvl w:val="2"/>
        <w:rPr>
          <w:rFonts w:ascii="宋体" w:hAnsi="宋体" w:cs="宋体"/>
        </w:rPr>
      </w:pPr>
      <w:bookmarkStart w:id="134" w:name="_Toc22303"/>
      <w:r>
        <w:rPr>
          <w:rFonts w:ascii="宋体" w:hAnsi="宋体" w:cs="宋体" w:hint="eastAsia"/>
          <w:b/>
          <w:bCs/>
          <w:sz w:val="24"/>
        </w:rPr>
        <w:t>3.3.12</w:t>
      </w:r>
      <w:r>
        <w:rPr>
          <w:rFonts w:ascii="宋体" w:hAnsi="宋体" w:cs="宋体" w:hint="eastAsia"/>
        </w:rPr>
        <w:t>系统运行参数设置</w:t>
      </w:r>
      <w:bookmarkEnd w:id="134"/>
    </w:p>
    <w:p w:rsidR="00537E6C" w:rsidRDefault="001E4019">
      <w:pPr>
        <w:ind w:firstLineChars="100" w:firstLine="210"/>
        <w:rPr>
          <w:rFonts w:ascii="宋体" w:hAnsi="宋体" w:cs="宋体"/>
        </w:rPr>
      </w:pPr>
      <w:r>
        <w:rPr>
          <w:rFonts w:ascii="宋体" w:hAnsi="宋体" w:cs="宋体" w:hint="eastAsia"/>
        </w:rPr>
        <w:t>系统运行参数设置主要完成系统运行参数的编辑、保存，系统审核流程的配置。</w:t>
      </w:r>
    </w:p>
    <w:p w:rsidR="00537E6C" w:rsidRDefault="001E4019">
      <w:pPr>
        <w:ind w:firstLineChars="100" w:firstLine="210"/>
        <w:jc w:val="left"/>
        <w:rPr>
          <w:rFonts w:ascii="宋体" w:hAnsi="宋体" w:cs="宋体"/>
        </w:rPr>
      </w:pPr>
      <w:r>
        <w:rPr>
          <w:rFonts w:ascii="宋体" w:hAnsi="宋体" w:cs="宋体" w:hint="eastAsia"/>
        </w:rPr>
        <w:t>系统管理人员登陆系统，单击【系统设置】→【参数设置】→【系统运行参数设置】，进入系统运行参数设置页面，页面展示如下图：</w:t>
      </w:r>
      <w:r>
        <w:rPr>
          <w:rFonts w:ascii="宋体" w:hAnsi="宋体" w:cs="宋体"/>
          <w:noProof/>
        </w:rPr>
        <w:drawing>
          <wp:inline distT="0" distB="0" distL="0" distR="0">
            <wp:extent cx="6119495" cy="2995930"/>
            <wp:effectExtent l="0" t="0" r="0" b="0"/>
            <wp:docPr id="23" name="图片 23" descr="C:\Users\伊航\AppData\Local\Temp\15906676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伊航\AppData\Local\Temp\1590667613(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119495" cy="2996215"/>
                    </a:xfrm>
                    <a:prstGeom prst="rect">
                      <a:avLst/>
                    </a:prstGeom>
                    <a:noFill/>
                    <a:ln>
                      <a:noFill/>
                    </a:ln>
                  </pic:spPr>
                </pic:pic>
              </a:graphicData>
            </a:graphic>
          </wp:inline>
        </w:drawing>
      </w:r>
    </w:p>
    <w:p w:rsidR="00537E6C" w:rsidRDefault="001E4019">
      <w:pPr>
        <w:ind w:firstLineChars="200" w:firstLine="422"/>
        <w:jc w:val="left"/>
        <w:rPr>
          <w:rFonts w:ascii="宋体" w:hAnsi="宋体" w:cs="宋体"/>
          <w:kern w:val="0"/>
        </w:rPr>
      </w:pPr>
      <w:r>
        <w:rPr>
          <w:rFonts w:ascii="宋体" w:hAnsi="宋体" w:cs="宋体" w:hint="eastAsia"/>
          <w:b/>
        </w:rPr>
        <w:t>编辑：</w:t>
      </w:r>
      <w:r>
        <w:rPr>
          <w:rFonts w:ascii="宋体" w:hAnsi="宋体" w:cs="宋体" w:hint="eastAsia"/>
          <w:kern w:val="0"/>
        </w:rPr>
        <w:t>填入相应的参数信息。</w:t>
      </w:r>
    </w:p>
    <w:p w:rsidR="00537E6C" w:rsidRDefault="001E4019">
      <w:pPr>
        <w:ind w:firstLineChars="200" w:firstLine="422"/>
        <w:jc w:val="left"/>
        <w:rPr>
          <w:rFonts w:ascii="宋体" w:hAnsi="宋体" w:cs="宋体"/>
          <w:kern w:val="0"/>
        </w:rPr>
      </w:pPr>
      <w:r>
        <w:rPr>
          <w:rFonts w:ascii="宋体" w:hAnsi="宋体" w:cs="宋体" w:hint="eastAsia"/>
          <w:b/>
        </w:rPr>
        <w:t>保存：</w:t>
      </w:r>
      <w:r>
        <w:rPr>
          <w:rFonts w:ascii="宋体" w:hAnsi="宋体" w:cs="宋体" w:hint="eastAsia"/>
          <w:kern w:val="0"/>
        </w:rPr>
        <w:t>保存系统运行参数信息。</w:t>
      </w:r>
    </w:p>
    <w:p w:rsidR="00537E6C" w:rsidRDefault="001E4019">
      <w:pPr>
        <w:ind w:firstLineChars="200" w:firstLine="422"/>
        <w:jc w:val="left"/>
        <w:rPr>
          <w:rFonts w:ascii="宋体" w:hAnsi="宋体" w:cs="宋体"/>
          <w:kern w:val="0"/>
        </w:rPr>
      </w:pPr>
      <w:r>
        <w:rPr>
          <w:rFonts w:ascii="宋体" w:hAnsi="宋体" w:cs="宋体" w:hint="eastAsia"/>
          <w:b/>
          <w:kern w:val="0"/>
        </w:rPr>
        <w:t>系统审核流程配置</w:t>
      </w:r>
      <w:r>
        <w:rPr>
          <w:rFonts w:ascii="宋体" w:hAnsi="宋体" w:cs="宋体" w:hint="eastAsia"/>
          <w:kern w:val="0"/>
        </w:rPr>
        <w:t>：</w:t>
      </w:r>
    </w:p>
    <w:p w:rsidR="00537E6C" w:rsidRDefault="001E4019">
      <w:pPr>
        <w:ind w:firstLineChars="200" w:firstLine="420"/>
        <w:jc w:val="left"/>
        <w:rPr>
          <w:rFonts w:ascii="宋体" w:hAnsi="宋体" w:cs="宋体"/>
          <w:kern w:val="0"/>
        </w:rPr>
      </w:pPr>
      <w:r>
        <w:rPr>
          <w:rFonts w:ascii="宋体" w:hAnsi="宋体" w:cs="宋体" w:hint="eastAsia"/>
          <w:kern w:val="0"/>
        </w:rPr>
        <w:t xml:space="preserve"> </w:t>
      </w:r>
      <w:r>
        <w:rPr>
          <w:rFonts w:ascii="宋体" w:hAnsi="宋体" w:cs="宋体"/>
          <w:kern w:val="0"/>
        </w:rPr>
        <w:t xml:space="preserve">                 </w:t>
      </w:r>
      <w:r>
        <w:rPr>
          <w:rFonts w:ascii="宋体" w:hAnsi="宋体" w:cs="宋体" w:hint="eastAsia"/>
          <w:kern w:val="0"/>
        </w:rPr>
        <w:t>审核流程级数：配置审核流程为几步，例：审核流程需要三步，审核流程级数选择“三级审核”则审核流程为</w:t>
      </w:r>
      <w:r>
        <w:rPr>
          <w:rFonts w:ascii="宋体" w:hAnsi="宋体" w:cs="宋体"/>
          <w:kern w:val="0"/>
        </w:rPr>
        <w:t>:</w:t>
      </w:r>
      <w:r>
        <w:rPr>
          <w:rFonts w:ascii="宋体" w:hAnsi="宋体" w:cs="宋体" w:hint="eastAsia"/>
          <w:kern w:val="0"/>
        </w:rPr>
        <w:t>申请</w:t>
      </w:r>
      <w:r>
        <w:rPr>
          <w:rFonts w:ascii="宋体" w:hAnsi="宋体" w:cs="宋体"/>
          <w:kern w:val="0"/>
        </w:rPr>
        <w:sym w:font="Wingdings" w:char="F0E0"/>
      </w:r>
      <w:r>
        <w:rPr>
          <w:rFonts w:ascii="宋体" w:hAnsi="宋体" w:cs="宋体" w:hint="eastAsia"/>
          <w:kern w:val="0"/>
        </w:rPr>
        <w:t>一级审核</w:t>
      </w:r>
      <w:r>
        <w:rPr>
          <w:rFonts w:ascii="宋体" w:hAnsi="宋体" w:cs="宋体"/>
          <w:kern w:val="0"/>
        </w:rPr>
        <w:sym w:font="Wingdings" w:char="F0E0"/>
      </w:r>
      <w:r>
        <w:rPr>
          <w:rFonts w:ascii="宋体" w:hAnsi="宋体" w:cs="宋体" w:hint="eastAsia"/>
          <w:kern w:val="0"/>
        </w:rPr>
        <w:t>二级审核</w:t>
      </w:r>
      <w:r>
        <w:rPr>
          <w:rFonts w:ascii="宋体" w:hAnsi="宋体" w:cs="宋体"/>
          <w:kern w:val="0"/>
        </w:rPr>
        <w:sym w:font="Wingdings" w:char="F0E0"/>
      </w:r>
      <w:r>
        <w:rPr>
          <w:rFonts w:ascii="宋体" w:hAnsi="宋体" w:cs="宋体" w:hint="eastAsia"/>
          <w:kern w:val="0"/>
        </w:rPr>
        <w:t>三级审核</w:t>
      </w:r>
    </w:p>
    <w:p w:rsidR="00537E6C" w:rsidRDefault="001E4019">
      <w:pPr>
        <w:ind w:firstLineChars="200" w:firstLine="420"/>
        <w:jc w:val="left"/>
        <w:rPr>
          <w:rFonts w:ascii="宋体" w:hAnsi="宋体" w:cs="宋体"/>
          <w:kern w:val="0"/>
        </w:rPr>
      </w:pPr>
      <w:r>
        <w:rPr>
          <w:rFonts w:ascii="宋体" w:hAnsi="宋体" w:cs="宋体" w:hint="eastAsia"/>
          <w:kern w:val="0"/>
        </w:rPr>
        <w:t xml:space="preserve"> </w:t>
      </w:r>
      <w:r>
        <w:rPr>
          <w:rFonts w:ascii="宋体" w:hAnsi="宋体" w:cs="宋体"/>
          <w:kern w:val="0"/>
        </w:rPr>
        <w:t xml:space="preserve">                 </w:t>
      </w:r>
      <w:r>
        <w:rPr>
          <w:rFonts w:ascii="宋体" w:hAnsi="宋体" w:cs="宋体" w:hint="eastAsia"/>
          <w:kern w:val="0"/>
        </w:rPr>
        <w:t>一级审核名称：给一级审核菜单进行命名，例一级审核名称为主管审核，则主管用户登陆系统点击“主管审核”</w:t>
      </w:r>
    </w:p>
    <w:p w:rsidR="00537E6C" w:rsidRDefault="001E4019">
      <w:pPr>
        <w:spacing w:line="360" w:lineRule="auto"/>
        <w:outlineLvl w:val="2"/>
        <w:rPr>
          <w:rFonts w:ascii="宋体" w:hAnsi="宋体" w:cs="宋体"/>
        </w:rPr>
      </w:pPr>
      <w:bookmarkStart w:id="135" w:name="_Toc13710"/>
      <w:r>
        <w:rPr>
          <w:rFonts w:ascii="宋体" w:hAnsi="宋体" w:cs="宋体" w:hint="eastAsia"/>
          <w:b/>
          <w:bCs/>
          <w:sz w:val="24"/>
        </w:rPr>
        <w:t>3.3.</w:t>
      </w:r>
      <w:r>
        <w:rPr>
          <w:rFonts w:ascii="宋体" w:hAnsi="宋体" w:cs="宋体"/>
          <w:b/>
          <w:bCs/>
          <w:sz w:val="24"/>
        </w:rPr>
        <w:t>13</w:t>
      </w:r>
      <w:r>
        <w:rPr>
          <w:rFonts w:ascii="宋体" w:hAnsi="宋体" w:cs="宋体" w:hint="eastAsia"/>
        </w:rPr>
        <w:t>工具下载维护</w:t>
      </w:r>
      <w:bookmarkEnd w:id="135"/>
    </w:p>
    <w:p w:rsidR="00537E6C" w:rsidRDefault="001E4019">
      <w:pPr>
        <w:ind w:firstLineChars="100" w:firstLine="210"/>
        <w:rPr>
          <w:rFonts w:ascii="宋体" w:hAnsi="宋体" w:cs="宋体"/>
        </w:rPr>
      </w:pPr>
      <w:r>
        <w:rPr>
          <w:rFonts w:ascii="宋体" w:hAnsi="宋体" w:cs="宋体" w:hint="eastAsia"/>
        </w:rPr>
        <w:t>工具下载维护主要完成工具下载的查询、增加、编辑、删除。</w:t>
      </w:r>
    </w:p>
    <w:p w:rsidR="00537E6C" w:rsidRDefault="001E4019">
      <w:pPr>
        <w:ind w:firstLineChars="100" w:firstLine="210"/>
        <w:jc w:val="left"/>
        <w:rPr>
          <w:rFonts w:ascii="宋体" w:hAnsi="宋体" w:cs="宋体"/>
        </w:rPr>
      </w:pPr>
      <w:r>
        <w:rPr>
          <w:rFonts w:ascii="宋体" w:hAnsi="宋体" w:cs="宋体" w:hint="eastAsia"/>
        </w:rPr>
        <w:t>系统管理人员登陆系统，单击【系统设置】→【参数设置】→【工具下载维护】，进入工具下载维护页面，页面展示如下图：</w:t>
      </w:r>
      <w:r>
        <w:rPr>
          <w:rFonts w:ascii="宋体" w:hAnsi="宋体" w:cs="宋体" w:hint="eastAsia"/>
          <w:noProof/>
        </w:rPr>
        <w:lastRenderedPageBreak/>
        <w:drawing>
          <wp:inline distT="0" distB="0" distL="114300" distR="114300">
            <wp:extent cx="5266690" cy="2586990"/>
            <wp:effectExtent l="0" t="0" r="10160" b="3810"/>
            <wp:docPr id="192"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71"/>
                    <pic:cNvPicPr>
                      <a:picLocks noChangeAspect="1"/>
                    </pic:cNvPicPr>
                  </pic:nvPicPr>
                  <pic:blipFill>
                    <a:blip r:embed="rId37"/>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200" w:firstLine="422"/>
        <w:rPr>
          <w:rFonts w:ascii="宋体" w:hAnsi="宋体" w:cs="宋体"/>
          <w:kern w:val="0"/>
        </w:rPr>
      </w:pPr>
      <w:r>
        <w:rPr>
          <w:rFonts w:ascii="宋体" w:hAnsi="宋体" w:cs="宋体" w:hint="eastAsia"/>
          <w:b/>
        </w:rPr>
        <w:t>查询:</w:t>
      </w:r>
      <w:r>
        <w:rPr>
          <w:rFonts w:ascii="宋体" w:hAnsi="宋体" w:cs="宋体" w:hint="eastAsia"/>
          <w:kern w:val="0"/>
        </w:rPr>
        <w:t xml:space="preserve"> 根据相应查询条件进行信息查询，可以添加多个条件进行高级查询。</w:t>
      </w:r>
    </w:p>
    <w:p w:rsidR="00537E6C" w:rsidRDefault="001E4019">
      <w:pPr>
        <w:ind w:firstLineChars="200" w:firstLine="422"/>
        <w:jc w:val="left"/>
        <w:rPr>
          <w:rFonts w:ascii="宋体" w:hAnsi="宋体" w:cs="宋体"/>
          <w:b/>
        </w:rPr>
      </w:pPr>
      <w:r>
        <w:rPr>
          <w:rFonts w:ascii="宋体" w:hAnsi="宋体" w:cs="宋体" w:hint="eastAsia"/>
          <w:b/>
        </w:rPr>
        <w:t>增加：</w:t>
      </w:r>
      <w:r>
        <w:rPr>
          <w:rFonts w:ascii="宋体" w:hAnsi="宋体" w:cs="宋体" w:hint="eastAsia"/>
        </w:rPr>
        <w:t>填写下载信息（如下图所示）：</w:t>
      </w:r>
    </w:p>
    <w:p w:rsidR="00537E6C" w:rsidRDefault="001E4019">
      <w:pPr>
        <w:ind w:firstLineChars="100" w:firstLine="210"/>
        <w:jc w:val="left"/>
        <w:rPr>
          <w:rFonts w:ascii="宋体" w:hAnsi="宋体" w:cs="宋体"/>
        </w:rPr>
      </w:pPr>
      <w:r>
        <w:rPr>
          <w:rFonts w:ascii="宋体" w:hAnsi="宋体" w:cs="宋体" w:hint="eastAsia"/>
          <w:noProof/>
        </w:rPr>
        <w:drawing>
          <wp:inline distT="0" distB="0" distL="114300" distR="114300">
            <wp:extent cx="5266690" cy="2586990"/>
            <wp:effectExtent l="0" t="0" r="10160" b="3810"/>
            <wp:docPr id="193"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72"/>
                    <pic:cNvPicPr>
                      <a:picLocks noChangeAspect="1"/>
                    </pic:cNvPicPr>
                  </pic:nvPicPr>
                  <pic:blipFill>
                    <a:blip r:embed="rId38"/>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200" w:firstLine="420"/>
        <w:jc w:val="left"/>
        <w:rPr>
          <w:rFonts w:ascii="宋体" w:hAnsi="宋体" w:cs="宋体"/>
        </w:rPr>
      </w:pPr>
      <w:r>
        <w:rPr>
          <w:rFonts w:ascii="宋体" w:hAnsi="宋体" w:cs="宋体" w:hint="eastAsia"/>
        </w:rPr>
        <w:t>依次完善表中的信息，确认无误后，单击【保存】按钮，系统自动跳转工具下载维护页面。</w:t>
      </w:r>
    </w:p>
    <w:p w:rsidR="00537E6C" w:rsidRDefault="001E4019">
      <w:pPr>
        <w:ind w:firstLineChars="200" w:firstLine="422"/>
        <w:jc w:val="left"/>
        <w:rPr>
          <w:rFonts w:ascii="宋体" w:hAnsi="宋体" w:cs="宋体"/>
          <w:kern w:val="0"/>
        </w:rPr>
      </w:pPr>
      <w:r>
        <w:rPr>
          <w:rFonts w:ascii="宋体" w:hAnsi="宋体" w:cs="宋体" w:hint="eastAsia"/>
          <w:b/>
        </w:rPr>
        <w:t>编辑：</w:t>
      </w:r>
      <w:r>
        <w:rPr>
          <w:rFonts w:ascii="宋体" w:hAnsi="宋体" w:cs="宋体" w:hint="eastAsia"/>
          <w:kern w:val="0"/>
        </w:rPr>
        <w:t>选中一条需要修改的信息，单击【修改】按钮，页面跳转到</w:t>
      </w:r>
      <w:r>
        <w:rPr>
          <w:rFonts w:ascii="宋体" w:hAnsi="宋体" w:cs="宋体" w:hint="eastAsia"/>
        </w:rPr>
        <w:t>工具信息</w:t>
      </w:r>
      <w:r>
        <w:rPr>
          <w:rFonts w:ascii="宋体" w:hAnsi="宋体" w:cs="宋体" w:hint="eastAsia"/>
          <w:kern w:val="0"/>
        </w:rPr>
        <w:t>录入的详细页面，用户可以对需要修改的信息进行修改，修改完毕，保存。</w:t>
      </w:r>
    </w:p>
    <w:p w:rsidR="00537E6C" w:rsidRDefault="001E4019">
      <w:pPr>
        <w:ind w:firstLineChars="200" w:firstLine="422"/>
        <w:jc w:val="left"/>
        <w:rPr>
          <w:rFonts w:ascii="宋体" w:hAnsi="宋体" w:cs="宋体"/>
          <w:kern w:val="0"/>
        </w:rPr>
      </w:pPr>
      <w:r>
        <w:rPr>
          <w:rFonts w:ascii="宋体" w:hAnsi="宋体" w:cs="宋体" w:hint="eastAsia"/>
          <w:b/>
          <w:kern w:val="0"/>
        </w:rPr>
        <w:t>删除：</w:t>
      </w:r>
      <w:r>
        <w:rPr>
          <w:rFonts w:ascii="宋体" w:hAnsi="宋体" w:cs="宋体" w:hint="eastAsia"/>
          <w:kern w:val="0"/>
        </w:rPr>
        <w:t>选中需要删除的信息，单击【删除】按钮，用户可以将设置的工具信息删除，可以选择多条信息，进行批量删除。</w:t>
      </w:r>
    </w:p>
    <w:p w:rsidR="00537E6C" w:rsidRDefault="00537E6C">
      <w:pPr>
        <w:ind w:firstLineChars="200" w:firstLine="420"/>
        <w:jc w:val="left"/>
        <w:rPr>
          <w:rFonts w:ascii="宋体" w:hAnsi="宋体" w:cs="宋体"/>
          <w:kern w:val="0"/>
        </w:rPr>
      </w:pPr>
    </w:p>
    <w:p w:rsidR="00537E6C" w:rsidRDefault="001E4019">
      <w:pPr>
        <w:spacing w:line="360" w:lineRule="auto"/>
        <w:outlineLvl w:val="2"/>
        <w:rPr>
          <w:rFonts w:ascii="宋体" w:hAnsi="宋体" w:cs="宋体"/>
        </w:rPr>
      </w:pPr>
      <w:bookmarkStart w:id="136" w:name="_Toc11965"/>
      <w:r>
        <w:rPr>
          <w:rFonts w:ascii="宋体" w:hAnsi="宋体" w:cs="宋体" w:hint="eastAsia"/>
          <w:b/>
          <w:bCs/>
          <w:sz w:val="24"/>
        </w:rPr>
        <w:t>3.3.</w:t>
      </w:r>
      <w:r>
        <w:rPr>
          <w:rFonts w:ascii="宋体" w:hAnsi="宋体" w:cs="宋体"/>
          <w:b/>
          <w:bCs/>
          <w:sz w:val="24"/>
        </w:rPr>
        <w:t>14</w:t>
      </w:r>
      <w:r>
        <w:rPr>
          <w:rFonts w:ascii="宋体" w:hAnsi="宋体" w:cs="宋体"/>
        </w:rPr>
        <w:t xml:space="preserve"> </w:t>
      </w:r>
      <w:proofErr w:type="gramStart"/>
      <w:r>
        <w:rPr>
          <w:rFonts w:ascii="宋体" w:hAnsi="宋体" w:cs="宋体" w:hint="eastAsia"/>
        </w:rPr>
        <w:t>必填项设置</w:t>
      </w:r>
      <w:bookmarkEnd w:id="136"/>
      <w:proofErr w:type="gramEnd"/>
    </w:p>
    <w:p w:rsidR="00537E6C" w:rsidRDefault="001E4019">
      <w:pPr>
        <w:ind w:firstLineChars="100" w:firstLine="210"/>
        <w:rPr>
          <w:rFonts w:ascii="宋体" w:hAnsi="宋体" w:cs="宋体"/>
        </w:rPr>
      </w:pPr>
      <w:r>
        <w:rPr>
          <w:rFonts w:ascii="宋体" w:hAnsi="宋体" w:cs="宋体" w:hint="eastAsia"/>
        </w:rPr>
        <w:t>系统管理员登陆系统子自行设置系统中“入库管理”、“出库管理”中部分信息项是否非必填。管理员能够进行保存、全选、重置操作功能</w:t>
      </w:r>
    </w:p>
    <w:p w:rsidR="00537E6C" w:rsidRDefault="001E4019">
      <w:pPr>
        <w:ind w:firstLineChars="100" w:firstLine="210"/>
        <w:jc w:val="left"/>
        <w:rPr>
          <w:rFonts w:ascii="宋体" w:hAnsi="宋体" w:cs="宋体"/>
        </w:rPr>
      </w:pPr>
      <w:r>
        <w:rPr>
          <w:rFonts w:ascii="宋体" w:hAnsi="宋体" w:cs="宋体" w:hint="eastAsia"/>
        </w:rPr>
        <w:t>系统管理人员登陆系统，单击【系统设置】→【参数设置】→【必填项设置】，进入</w:t>
      </w:r>
      <w:proofErr w:type="gramStart"/>
      <w:r>
        <w:rPr>
          <w:rFonts w:ascii="宋体" w:hAnsi="宋体" w:cs="宋体" w:hint="eastAsia"/>
        </w:rPr>
        <w:t>必填项设置</w:t>
      </w:r>
      <w:proofErr w:type="gramEnd"/>
      <w:r>
        <w:rPr>
          <w:rFonts w:ascii="宋体" w:hAnsi="宋体" w:cs="宋体" w:hint="eastAsia"/>
        </w:rPr>
        <w:t>页面，页面展示如下图：</w:t>
      </w:r>
      <w:r>
        <w:rPr>
          <w:rFonts w:ascii="宋体" w:hAnsi="宋体" w:cs="宋体"/>
          <w:noProof/>
        </w:rPr>
        <w:lastRenderedPageBreak/>
        <w:drawing>
          <wp:inline distT="0" distB="0" distL="0" distR="0">
            <wp:extent cx="6119495" cy="2921000"/>
            <wp:effectExtent l="0" t="0" r="0" b="0"/>
            <wp:docPr id="26" name="图片 26" descr="C:\Users\伊航\AppData\Local\Temp\15906686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伊航\AppData\Local\Temp\1590668651(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119495" cy="2921209"/>
                    </a:xfrm>
                    <a:prstGeom prst="rect">
                      <a:avLst/>
                    </a:prstGeom>
                    <a:noFill/>
                    <a:ln>
                      <a:noFill/>
                    </a:ln>
                  </pic:spPr>
                </pic:pic>
              </a:graphicData>
            </a:graphic>
          </wp:inline>
        </w:drawing>
      </w:r>
    </w:p>
    <w:p w:rsidR="00537E6C" w:rsidRDefault="001E4019">
      <w:pPr>
        <w:ind w:firstLineChars="200" w:firstLine="422"/>
        <w:jc w:val="left"/>
        <w:rPr>
          <w:rFonts w:ascii="宋体" w:hAnsi="宋体" w:cs="宋体"/>
          <w:kern w:val="0"/>
        </w:rPr>
      </w:pPr>
      <w:r>
        <w:rPr>
          <w:rFonts w:ascii="宋体" w:hAnsi="宋体" w:cs="宋体" w:hint="eastAsia"/>
          <w:b/>
          <w:kern w:val="0"/>
        </w:rPr>
        <w:t>保存：</w:t>
      </w:r>
      <w:r>
        <w:rPr>
          <w:rFonts w:ascii="宋体" w:hAnsi="宋体" w:cs="宋体" w:hint="eastAsia"/>
          <w:kern w:val="0"/>
        </w:rPr>
        <w:t>选中要设置</w:t>
      </w:r>
      <w:proofErr w:type="gramStart"/>
      <w:r>
        <w:rPr>
          <w:rFonts w:ascii="宋体" w:hAnsi="宋体" w:cs="宋体" w:hint="eastAsia"/>
          <w:kern w:val="0"/>
        </w:rPr>
        <w:t>必填项的</w:t>
      </w:r>
      <w:proofErr w:type="gramEnd"/>
      <w:r>
        <w:rPr>
          <w:rFonts w:ascii="宋体" w:hAnsi="宋体" w:cs="宋体" w:hint="eastAsia"/>
          <w:kern w:val="0"/>
        </w:rPr>
        <w:t>或者非</w:t>
      </w:r>
      <w:proofErr w:type="gramStart"/>
      <w:r>
        <w:rPr>
          <w:rFonts w:ascii="宋体" w:hAnsi="宋体" w:cs="宋体" w:hint="eastAsia"/>
          <w:kern w:val="0"/>
        </w:rPr>
        <w:t>必填项</w:t>
      </w:r>
      <w:proofErr w:type="gramEnd"/>
      <w:r>
        <w:rPr>
          <w:rFonts w:ascii="宋体" w:hAnsi="宋体" w:cs="宋体" w:hint="eastAsia"/>
          <w:kern w:val="0"/>
        </w:rPr>
        <w:t>的信息项点击复选框按钮，将对号标志删除或者去掉，点击保存按钮</w:t>
      </w:r>
    </w:p>
    <w:p w:rsidR="00537E6C" w:rsidRDefault="001E4019">
      <w:pPr>
        <w:ind w:firstLineChars="200" w:firstLine="422"/>
        <w:jc w:val="left"/>
        <w:rPr>
          <w:rFonts w:ascii="宋体" w:hAnsi="宋体" w:cs="宋体"/>
          <w:kern w:val="0"/>
        </w:rPr>
      </w:pPr>
      <w:r>
        <w:rPr>
          <w:rFonts w:ascii="宋体" w:hAnsi="宋体" w:cs="宋体" w:hint="eastAsia"/>
          <w:b/>
          <w:kern w:val="0"/>
        </w:rPr>
        <w:t>全选：</w:t>
      </w:r>
      <w:r>
        <w:rPr>
          <w:rFonts w:ascii="宋体" w:hAnsi="宋体" w:cs="宋体" w:hint="eastAsia"/>
          <w:kern w:val="0"/>
        </w:rPr>
        <w:t>将所有的信息</w:t>
      </w:r>
      <w:proofErr w:type="gramStart"/>
      <w:r>
        <w:rPr>
          <w:rFonts w:ascii="宋体" w:hAnsi="宋体" w:cs="宋体" w:hint="eastAsia"/>
          <w:kern w:val="0"/>
        </w:rPr>
        <w:t>项全设置</w:t>
      </w:r>
      <w:proofErr w:type="gramEnd"/>
      <w:r>
        <w:rPr>
          <w:rFonts w:ascii="宋体" w:hAnsi="宋体" w:cs="宋体" w:hint="eastAsia"/>
          <w:kern w:val="0"/>
        </w:rPr>
        <w:t>为必填项，点击【保存】按钮设置成功</w:t>
      </w:r>
    </w:p>
    <w:p w:rsidR="00537E6C" w:rsidRDefault="001E4019">
      <w:pPr>
        <w:ind w:firstLineChars="100" w:firstLine="210"/>
        <w:jc w:val="left"/>
        <w:rPr>
          <w:rFonts w:ascii="宋体" w:hAnsi="宋体" w:cs="宋体"/>
          <w:b/>
          <w:kern w:val="0"/>
        </w:rPr>
      </w:pPr>
      <w:r>
        <w:rPr>
          <w:rFonts w:ascii="宋体" w:hAnsi="宋体" w:cs="宋体" w:hint="eastAsia"/>
          <w:kern w:val="0"/>
        </w:rPr>
        <w:t xml:space="preserve"> </w:t>
      </w:r>
      <w:r>
        <w:rPr>
          <w:rFonts w:ascii="宋体" w:hAnsi="宋体" w:cs="宋体"/>
          <w:kern w:val="0"/>
        </w:rPr>
        <w:t xml:space="preserve"> </w:t>
      </w:r>
      <w:r>
        <w:rPr>
          <w:rFonts w:ascii="宋体" w:hAnsi="宋体" w:cs="宋体" w:hint="eastAsia"/>
          <w:b/>
          <w:kern w:val="0"/>
        </w:rPr>
        <w:t>重置：</w:t>
      </w:r>
      <w:r>
        <w:rPr>
          <w:rFonts w:ascii="宋体" w:hAnsi="宋体" w:cs="宋体" w:hint="eastAsia"/>
          <w:kern w:val="0"/>
        </w:rPr>
        <w:t>将所有信息项全部设置为非必填</w:t>
      </w:r>
    </w:p>
    <w:p w:rsidR="00537E6C" w:rsidRDefault="00537E6C">
      <w:pPr>
        <w:ind w:firstLineChars="100" w:firstLine="210"/>
        <w:jc w:val="left"/>
        <w:rPr>
          <w:rFonts w:ascii="宋体" w:hAnsi="宋体" w:cs="宋体"/>
          <w:kern w:val="0"/>
        </w:rPr>
      </w:pPr>
    </w:p>
    <w:p w:rsidR="00537E6C" w:rsidRDefault="00537E6C">
      <w:pPr>
        <w:rPr>
          <w:rFonts w:ascii="宋体" w:hAnsi="宋体" w:cs="宋体"/>
        </w:rPr>
      </w:pPr>
    </w:p>
    <w:p w:rsidR="00537E6C" w:rsidRDefault="001E4019">
      <w:pPr>
        <w:spacing w:line="360" w:lineRule="auto"/>
        <w:outlineLvl w:val="2"/>
        <w:rPr>
          <w:rFonts w:ascii="宋体" w:hAnsi="宋体" w:cs="宋体"/>
        </w:rPr>
      </w:pPr>
      <w:bookmarkStart w:id="137" w:name="_Toc27497"/>
      <w:r>
        <w:rPr>
          <w:rFonts w:ascii="宋体" w:hAnsi="宋体" w:cs="宋体" w:hint="eastAsia"/>
          <w:b/>
          <w:bCs/>
          <w:sz w:val="24"/>
        </w:rPr>
        <w:t>3.3.15</w:t>
      </w:r>
      <w:r>
        <w:rPr>
          <w:rFonts w:ascii="宋体" w:hAnsi="宋体" w:cs="宋体" w:hint="eastAsia"/>
        </w:rPr>
        <w:t>角色管理</w:t>
      </w:r>
      <w:bookmarkEnd w:id="137"/>
    </w:p>
    <w:p w:rsidR="00537E6C" w:rsidRDefault="001E4019">
      <w:pPr>
        <w:ind w:firstLineChars="100" w:firstLine="210"/>
        <w:rPr>
          <w:rFonts w:ascii="宋体" w:hAnsi="宋体" w:cs="宋体"/>
        </w:rPr>
      </w:pPr>
      <w:r>
        <w:rPr>
          <w:rFonts w:ascii="宋体" w:hAnsi="宋体" w:cs="宋体" w:hint="eastAsia"/>
        </w:rPr>
        <w:t>角色管理主要完成角色的查询、增加、编辑、删除、导出excel。</w:t>
      </w:r>
    </w:p>
    <w:p w:rsidR="00537E6C" w:rsidRDefault="001E4019">
      <w:pPr>
        <w:rPr>
          <w:rFonts w:ascii="宋体" w:hAnsi="宋体" w:cs="宋体"/>
        </w:rPr>
      </w:pPr>
      <w:r>
        <w:rPr>
          <w:rFonts w:ascii="宋体" w:hAnsi="宋体" w:cs="宋体" w:hint="eastAsia"/>
        </w:rPr>
        <w:t>系统管理人员登陆系统，单击【系统设置】→【权限管理】→【角色管理】，进入角色管理页面，页面展示如下图：</w:t>
      </w:r>
    </w:p>
    <w:p w:rsidR="00537E6C" w:rsidRDefault="001E4019">
      <w:pPr>
        <w:rPr>
          <w:rFonts w:ascii="宋体" w:hAnsi="宋体" w:cs="宋体"/>
        </w:rPr>
      </w:pPr>
      <w:r>
        <w:rPr>
          <w:rFonts w:ascii="宋体" w:hAnsi="宋体" w:cs="宋体" w:hint="eastAsia"/>
          <w:noProof/>
        </w:rPr>
        <w:drawing>
          <wp:inline distT="0" distB="0" distL="114300" distR="114300">
            <wp:extent cx="5266690" cy="2586990"/>
            <wp:effectExtent l="0" t="0" r="10160" b="3810"/>
            <wp:docPr id="194"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73"/>
                    <pic:cNvPicPr>
                      <a:picLocks noChangeAspect="1"/>
                    </pic:cNvPicPr>
                  </pic:nvPicPr>
                  <pic:blipFill>
                    <a:blip r:embed="rId40"/>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200" w:firstLine="422"/>
        <w:rPr>
          <w:rFonts w:ascii="宋体" w:hAnsi="宋体" w:cs="宋体"/>
          <w:kern w:val="0"/>
        </w:rPr>
      </w:pPr>
      <w:r>
        <w:rPr>
          <w:rFonts w:ascii="宋体" w:hAnsi="宋体" w:cs="宋体" w:hint="eastAsia"/>
          <w:b/>
        </w:rPr>
        <w:t>查询:</w:t>
      </w:r>
      <w:r>
        <w:rPr>
          <w:rFonts w:ascii="宋体" w:hAnsi="宋体" w:cs="宋体" w:hint="eastAsia"/>
          <w:kern w:val="0"/>
        </w:rPr>
        <w:t xml:space="preserve"> 根据相应查询条件进行信息查询，可以添加多个条件进行高级查询。</w:t>
      </w:r>
    </w:p>
    <w:p w:rsidR="00537E6C" w:rsidRDefault="001E4019">
      <w:pPr>
        <w:ind w:firstLineChars="200" w:firstLine="422"/>
        <w:jc w:val="left"/>
        <w:rPr>
          <w:rFonts w:ascii="宋体" w:hAnsi="宋体" w:cs="宋体"/>
          <w:b/>
        </w:rPr>
      </w:pPr>
      <w:r>
        <w:rPr>
          <w:rFonts w:ascii="宋体" w:hAnsi="宋体" w:cs="宋体" w:hint="eastAsia"/>
          <w:b/>
        </w:rPr>
        <w:t>增加：</w:t>
      </w:r>
      <w:r>
        <w:rPr>
          <w:rFonts w:ascii="宋体" w:hAnsi="宋体" w:cs="宋体" w:hint="eastAsia"/>
        </w:rPr>
        <w:t>填写角色信息（如下图所示）：</w:t>
      </w:r>
    </w:p>
    <w:p w:rsidR="00537E6C" w:rsidRDefault="001E4019">
      <w:pPr>
        <w:ind w:firstLineChars="100" w:firstLine="210"/>
        <w:jc w:val="left"/>
        <w:rPr>
          <w:rFonts w:ascii="宋体" w:hAnsi="宋体" w:cs="宋体"/>
        </w:rPr>
      </w:pPr>
      <w:r>
        <w:rPr>
          <w:rFonts w:ascii="宋体" w:hAnsi="宋体" w:cs="宋体" w:hint="eastAsia"/>
          <w:noProof/>
        </w:rPr>
        <w:lastRenderedPageBreak/>
        <w:drawing>
          <wp:inline distT="0" distB="0" distL="114300" distR="114300">
            <wp:extent cx="5266690" cy="2586990"/>
            <wp:effectExtent l="0" t="0" r="10160" b="3810"/>
            <wp:docPr id="195"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74"/>
                    <pic:cNvPicPr>
                      <a:picLocks noChangeAspect="1"/>
                    </pic:cNvPicPr>
                  </pic:nvPicPr>
                  <pic:blipFill>
                    <a:blip r:embed="rId41"/>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200" w:firstLine="420"/>
        <w:jc w:val="left"/>
        <w:rPr>
          <w:rFonts w:ascii="宋体" w:hAnsi="宋体" w:cs="宋体"/>
        </w:rPr>
      </w:pPr>
      <w:r>
        <w:rPr>
          <w:rFonts w:ascii="宋体" w:hAnsi="宋体" w:cs="宋体" w:hint="eastAsia"/>
        </w:rPr>
        <w:t>依次完善表中的信息，确认无误后，单击【保存】按钮，系统自动跳转角</w:t>
      </w:r>
      <w:proofErr w:type="gramStart"/>
      <w:r>
        <w:rPr>
          <w:rFonts w:ascii="宋体" w:hAnsi="宋体" w:cs="宋体" w:hint="eastAsia"/>
        </w:rPr>
        <w:t>色管理</w:t>
      </w:r>
      <w:proofErr w:type="gramEnd"/>
      <w:r>
        <w:rPr>
          <w:rFonts w:ascii="宋体" w:hAnsi="宋体" w:cs="宋体" w:hint="eastAsia"/>
        </w:rPr>
        <w:t>页面。</w:t>
      </w:r>
    </w:p>
    <w:p w:rsidR="00537E6C" w:rsidRDefault="001E4019">
      <w:pPr>
        <w:ind w:firstLineChars="200" w:firstLine="422"/>
        <w:jc w:val="left"/>
        <w:rPr>
          <w:rFonts w:ascii="宋体" w:hAnsi="宋体" w:cs="宋体"/>
          <w:kern w:val="0"/>
        </w:rPr>
      </w:pPr>
      <w:r>
        <w:rPr>
          <w:rFonts w:ascii="宋体" w:hAnsi="宋体" w:cs="宋体" w:hint="eastAsia"/>
          <w:b/>
        </w:rPr>
        <w:t>编辑：</w:t>
      </w:r>
      <w:r>
        <w:rPr>
          <w:rFonts w:ascii="宋体" w:hAnsi="宋体" w:cs="宋体" w:hint="eastAsia"/>
          <w:kern w:val="0"/>
        </w:rPr>
        <w:t>选中一条需要修改的信息，单击【修改】按钮，页面跳转到</w:t>
      </w:r>
      <w:r>
        <w:rPr>
          <w:rFonts w:ascii="宋体" w:hAnsi="宋体" w:cs="宋体" w:hint="eastAsia"/>
        </w:rPr>
        <w:t>角色信息</w:t>
      </w:r>
      <w:r>
        <w:rPr>
          <w:rFonts w:ascii="宋体" w:hAnsi="宋体" w:cs="宋体" w:hint="eastAsia"/>
          <w:kern w:val="0"/>
        </w:rPr>
        <w:t>录入的详细页面，用户可以对需要修改的信息进行修改，修改完毕，保存。</w:t>
      </w:r>
    </w:p>
    <w:p w:rsidR="00537E6C" w:rsidRDefault="001E4019">
      <w:pPr>
        <w:ind w:firstLineChars="200" w:firstLine="422"/>
        <w:jc w:val="left"/>
        <w:rPr>
          <w:rFonts w:ascii="宋体" w:hAnsi="宋体" w:cs="宋体"/>
          <w:kern w:val="0"/>
        </w:rPr>
      </w:pPr>
      <w:r>
        <w:rPr>
          <w:rFonts w:ascii="宋体" w:hAnsi="宋体" w:cs="宋体" w:hint="eastAsia"/>
          <w:b/>
          <w:kern w:val="0"/>
        </w:rPr>
        <w:t>删除：</w:t>
      </w:r>
      <w:r>
        <w:rPr>
          <w:rFonts w:ascii="宋体" w:hAnsi="宋体" w:cs="宋体" w:hint="eastAsia"/>
          <w:kern w:val="0"/>
        </w:rPr>
        <w:t>选中需要删除的信息，单击【删除】按钮，用户可以将设置的角色信息删除，可以选择多条信息，进行批量删除。</w:t>
      </w:r>
    </w:p>
    <w:p w:rsidR="00537E6C" w:rsidRDefault="001E4019">
      <w:pPr>
        <w:spacing w:line="360" w:lineRule="auto"/>
        <w:outlineLvl w:val="2"/>
        <w:rPr>
          <w:rFonts w:ascii="宋体" w:hAnsi="宋体" w:cs="宋体"/>
        </w:rPr>
      </w:pPr>
      <w:bookmarkStart w:id="138" w:name="_Toc19376"/>
      <w:r>
        <w:rPr>
          <w:rFonts w:ascii="宋体" w:hAnsi="宋体" w:cs="宋体" w:hint="eastAsia"/>
          <w:b/>
          <w:bCs/>
          <w:sz w:val="24"/>
        </w:rPr>
        <w:t>3.3.16</w:t>
      </w:r>
      <w:r>
        <w:rPr>
          <w:rFonts w:ascii="宋体" w:hAnsi="宋体" w:cs="宋体" w:hint="eastAsia"/>
        </w:rPr>
        <w:t>管理权限设置</w:t>
      </w:r>
      <w:bookmarkEnd w:id="138"/>
    </w:p>
    <w:p w:rsidR="00537E6C" w:rsidRDefault="001E4019">
      <w:pPr>
        <w:ind w:firstLineChars="100" w:firstLine="210"/>
        <w:rPr>
          <w:rFonts w:ascii="宋体" w:hAnsi="宋体" w:cs="宋体"/>
        </w:rPr>
      </w:pPr>
      <w:r>
        <w:rPr>
          <w:rFonts w:ascii="宋体" w:hAnsi="宋体" w:cs="宋体" w:hint="eastAsia"/>
        </w:rPr>
        <w:t>管理权限设置主要完成管理权限的</w:t>
      </w:r>
      <w:proofErr w:type="gramStart"/>
      <w:r>
        <w:rPr>
          <w:rFonts w:ascii="宋体" w:hAnsi="宋体" w:cs="宋体" w:hint="eastAsia"/>
        </w:rPr>
        <w:t>的</w:t>
      </w:r>
      <w:proofErr w:type="gramEnd"/>
      <w:r>
        <w:rPr>
          <w:rFonts w:ascii="宋体" w:hAnsi="宋体" w:cs="宋体" w:hint="eastAsia"/>
        </w:rPr>
        <w:t>设置。</w:t>
      </w:r>
    </w:p>
    <w:p w:rsidR="00537E6C" w:rsidRDefault="001E4019">
      <w:pPr>
        <w:ind w:firstLineChars="200" w:firstLine="420"/>
        <w:jc w:val="left"/>
        <w:rPr>
          <w:rFonts w:ascii="宋体" w:hAnsi="宋体" w:cs="宋体"/>
        </w:rPr>
      </w:pPr>
      <w:r>
        <w:rPr>
          <w:rFonts w:ascii="宋体" w:hAnsi="宋体" w:cs="宋体" w:hint="eastAsia"/>
        </w:rPr>
        <w:t>系统管理人员登陆系统，单击【系统设置】→【权限管理】→【管理权限设置】，进入管理权限设置页面，页面展示如下图：</w:t>
      </w:r>
    </w:p>
    <w:p w:rsidR="00537E6C" w:rsidRDefault="001E4019">
      <w:pPr>
        <w:ind w:firstLineChars="200" w:firstLine="420"/>
        <w:jc w:val="left"/>
        <w:rPr>
          <w:rFonts w:ascii="宋体" w:hAnsi="宋体" w:cs="宋体"/>
          <w:kern w:val="0"/>
        </w:rPr>
      </w:pPr>
      <w:r>
        <w:rPr>
          <w:rFonts w:ascii="宋体" w:hAnsi="宋体" w:cs="宋体" w:hint="eastAsia"/>
          <w:noProof/>
          <w:kern w:val="0"/>
        </w:rPr>
        <w:drawing>
          <wp:inline distT="0" distB="0" distL="114300" distR="114300">
            <wp:extent cx="5266690" cy="2586990"/>
            <wp:effectExtent l="0" t="0" r="10160" b="3810"/>
            <wp:docPr id="196"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75"/>
                    <pic:cNvPicPr>
                      <a:picLocks noChangeAspect="1"/>
                    </pic:cNvPicPr>
                  </pic:nvPicPr>
                  <pic:blipFill>
                    <a:blip r:embed="rId42" cstate="print"/>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200" w:firstLine="422"/>
        <w:jc w:val="left"/>
        <w:rPr>
          <w:rFonts w:ascii="宋体" w:hAnsi="宋体" w:cs="宋体"/>
          <w:kern w:val="0"/>
        </w:rPr>
      </w:pPr>
      <w:r>
        <w:rPr>
          <w:rFonts w:ascii="宋体" w:hAnsi="宋体" w:cs="宋体" w:hint="eastAsia"/>
          <w:b/>
        </w:rPr>
        <w:t>管理权限:</w:t>
      </w:r>
      <w:r>
        <w:rPr>
          <w:rFonts w:ascii="宋体" w:hAnsi="宋体" w:cs="宋体" w:hint="eastAsia"/>
          <w:kern w:val="0"/>
        </w:rPr>
        <w:t xml:space="preserve"> 根据不同人员角色，赋予其不同的管理权限（如下图所示）：</w:t>
      </w:r>
      <w:r>
        <w:rPr>
          <w:rFonts w:ascii="宋体" w:hAnsi="宋体" w:cs="宋体" w:hint="eastAsia"/>
          <w:noProof/>
          <w:kern w:val="0"/>
        </w:rPr>
        <w:lastRenderedPageBreak/>
        <w:drawing>
          <wp:inline distT="0" distB="0" distL="114300" distR="114300">
            <wp:extent cx="5266690" cy="2586990"/>
            <wp:effectExtent l="0" t="0" r="10160" b="3810"/>
            <wp:docPr id="102"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76"/>
                    <pic:cNvPicPr>
                      <a:picLocks noChangeAspect="1"/>
                    </pic:cNvPicPr>
                  </pic:nvPicPr>
                  <pic:blipFill>
                    <a:blip r:embed="rId42" cstate="print"/>
                    <a:stretch>
                      <a:fillRect/>
                    </a:stretch>
                  </pic:blipFill>
                  <pic:spPr>
                    <a:xfrm>
                      <a:off x="0" y="0"/>
                      <a:ext cx="5266690" cy="2586990"/>
                    </a:xfrm>
                    <a:prstGeom prst="rect">
                      <a:avLst/>
                    </a:prstGeom>
                    <a:noFill/>
                    <a:ln>
                      <a:noFill/>
                    </a:ln>
                  </pic:spPr>
                </pic:pic>
              </a:graphicData>
            </a:graphic>
          </wp:inline>
        </w:drawing>
      </w:r>
    </w:p>
    <w:p w:rsidR="00537E6C" w:rsidRDefault="00537E6C">
      <w:pPr>
        <w:ind w:firstLineChars="200" w:firstLine="420"/>
        <w:rPr>
          <w:rFonts w:ascii="宋体" w:hAnsi="宋体" w:cs="宋体"/>
          <w:kern w:val="0"/>
        </w:rPr>
      </w:pPr>
    </w:p>
    <w:p w:rsidR="00537E6C" w:rsidRDefault="00537E6C">
      <w:pPr>
        <w:ind w:firstLineChars="200" w:firstLine="420"/>
        <w:rPr>
          <w:rFonts w:ascii="宋体" w:hAnsi="宋体" w:cs="宋体"/>
          <w:kern w:val="0"/>
        </w:rPr>
      </w:pPr>
    </w:p>
    <w:p w:rsidR="00537E6C" w:rsidRDefault="001E4019">
      <w:pPr>
        <w:spacing w:line="360" w:lineRule="auto"/>
        <w:outlineLvl w:val="2"/>
        <w:rPr>
          <w:rFonts w:ascii="宋体" w:hAnsi="宋体" w:cs="宋体"/>
        </w:rPr>
      </w:pPr>
      <w:bookmarkStart w:id="139" w:name="_Toc31530"/>
      <w:r>
        <w:rPr>
          <w:rFonts w:ascii="宋体" w:hAnsi="宋体" w:cs="宋体" w:hint="eastAsia"/>
          <w:b/>
          <w:bCs/>
          <w:sz w:val="24"/>
        </w:rPr>
        <w:t>3.3.17</w:t>
      </w:r>
      <w:r>
        <w:rPr>
          <w:rFonts w:ascii="宋体" w:hAnsi="宋体" w:cs="宋体" w:hint="eastAsia"/>
        </w:rPr>
        <w:t>操作权限设置</w:t>
      </w:r>
      <w:bookmarkEnd w:id="139"/>
    </w:p>
    <w:p w:rsidR="00537E6C" w:rsidRDefault="001E4019">
      <w:pPr>
        <w:ind w:firstLineChars="100" w:firstLine="210"/>
        <w:rPr>
          <w:rFonts w:ascii="宋体" w:hAnsi="宋体" w:cs="宋体"/>
        </w:rPr>
      </w:pPr>
      <w:r>
        <w:rPr>
          <w:rFonts w:ascii="宋体" w:hAnsi="宋体" w:cs="宋体" w:hint="eastAsia"/>
        </w:rPr>
        <w:t>操作权限设置主要完成操作权限的</w:t>
      </w:r>
      <w:proofErr w:type="gramStart"/>
      <w:r>
        <w:rPr>
          <w:rFonts w:ascii="宋体" w:hAnsi="宋体" w:cs="宋体" w:hint="eastAsia"/>
        </w:rPr>
        <w:t>的</w:t>
      </w:r>
      <w:proofErr w:type="gramEnd"/>
      <w:r>
        <w:rPr>
          <w:rFonts w:ascii="宋体" w:hAnsi="宋体" w:cs="宋体" w:hint="eastAsia"/>
        </w:rPr>
        <w:t>设置。</w:t>
      </w:r>
    </w:p>
    <w:p w:rsidR="00537E6C" w:rsidRDefault="001E4019">
      <w:pPr>
        <w:ind w:firstLineChars="200" w:firstLine="420"/>
        <w:jc w:val="left"/>
        <w:rPr>
          <w:rFonts w:ascii="宋体" w:hAnsi="宋体" w:cs="宋体"/>
        </w:rPr>
      </w:pPr>
      <w:r>
        <w:rPr>
          <w:rFonts w:ascii="宋体" w:hAnsi="宋体" w:cs="宋体" w:hint="eastAsia"/>
        </w:rPr>
        <w:t>系统管理人员登陆系统，单击【系统设置】→【权限管理】→【操作权限设置】，进入操作权限设置页面，页面展示如下图：</w:t>
      </w:r>
    </w:p>
    <w:p w:rsidR="00537E6C" w:rsidRDefault="001E4019">
      <w:pPr>
        <w:ind w:firstLineChars="200" w:firstLine="420"/>
        <w:jc w:val="left"/>
        <w:rPr>
          <w:rFonts w:ascii="宋体" w:hAnsi="宋体" w:cs="宋体"/>
          <w:kern w:val="0"/>
        </w:rPr>
      </w:pPr>
      <w:r>
        <w:rPr>
          <w:rFonts w:ascii="宋体" w:hAnsi="宋体" w:cs="宋体" w:hint="eastAsia"/>
          <w:noProof/>
          <w:kern w:val="0"/>
        </w:rPr>
        <w:drawing>
          <wp:inline distT="0" distB="0" distL="114300" distR="114300">
            <wp:extent cx="5266690" cy="2586990"/>
            <wp:effectExtent l="0" t="0" r="10160" b="3810"/>
            <wp:docPr id="103"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77"/>
                    <pic:cNvPicPr>
                      <a:picLocks noChangeAspect="1"/>
                    </pic:cNvPicPr>
                  </pic:nvPicPr>
                  <pic:blipFill>
                    <a:blip r:embed="rId43" cstate="print"/>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200" w:firstLine="422"/>
        <w:jc w:val="left"/>
        <w:rPr>
          <w:rFonts w:ascii="宋体" w:hAnsi="宋体" w:cs="宋体"/>
          <w:kern w:val="0"/>
        </w:rPr>
      </w:pPr>
      <w:r>
        <w:rPr>
          <w:rFonts w:ascii="宋体" w:hAnsi="宋体" w:cs="宋体" w:hint="eastAsia"/>
          <w:b/>
        </w:rPr>
        <w:t>操作权限:</w:t>
      </w:r>
      <w:r>
        <w:rPr>
          <w:rFonts w:ascii="宋体" w:hAnsi="宋体" w:cs="宋体" w:hint="eastAsia"/>
          <w:kern w:val="0"/>
        </w:rPr>
        <w:t xml:space="preserve"> 根据不同人员角色，赋予其不同的操作权限（如下图所示）：</w:t>
      </w:r>
      <w:r>
        <w:rPr>
          <w:rFonts w:ascii="宋体" w:hAnsi="宋体" w:cs="宋体" w:hint="eastAsia"/>
          <w:noProof/>
          <w:kern w:val="0"/>
        </w:rPr>
        <w:lastRenderedPageBreak/>
        <w:drawing>
          <wp:inline distT="0" distB="0" distL="114300" distR="114300">
            <wp:extent cx="5266690" cy="2586990"/>
            <wp:effectExtent l="0" t="0" r="10160" b="3810"/>
            <wp:docPr id="104"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78"/>
                    <pic:cNvPicPr>
                      <a:picLocks noChangeAspect="1"/>
                    </pic:cNvPicPr>
                  </pic:nvPicPr>
                  <pic:blipFill>
                    <a:blip r:embed="rId43" cstate="print"/>
                    <a:stretch>
                      <a:fillRect/>
                    </a:stretch>
                  </pic:blipFill>
                  <pic:spPr>
                    <a:xfrm>
                      <a:off x="0" y="0"/>
                      <a:ext cx="5266690" cy="2586990"/>
                    </a:xfrm>
                    <a:prstGeom prst="rect">
                      <a:avLst/>
                    </a:prstGeom>
                    <a:noFill/>
                    <a:ln>
                      <a:noFill/>
                    </a:ln>
                  </pic:spPr>
                </pic:pic>
              </a:graphicData>
            </a:graphic>
          </wp:inline>
        </w:drawing>
      </w:r>
    </w:p>
    <w:p w:rsidR="00537E6C" w:rsidRDefault="00537E6C">
      <w:pPr>
        <w:rPr>
          <w:rFonts w:ascii="宋体" w:hAnsi="宋体" w:cs="宋体"/>
        </w:rPr>
      </w:pPr>
    </w:p>
    <w:p w:rsidR="00537E6C" w:rsidRDefault="001E4019">
      <w:pPr>
        <w:spacing w:line="360" w:lineRule="auto"/>
        <w:outlineLvl w:val="2"/>
        <w:rPr>
          <w:rFonts w:ascii="宋体" w:hAnsi="宋体" w:cs="宋体"/>
        </w:rPr>
      </w:pPr>
      <w:bookmarkStart w:id="140" w:name="_Toc573"/>
      <w:r>
        <w:rPr>
          <w:rFonts w:ascii="宋体" w:hAnsi="宋体" w:cs="宋体" w:hint="eastAsia"/>
          <w:b/>
          <w:bCs/>
          <w:sz w:val="24"/>
        </w:rPr>
        <w:t>3.3.18</w:t>
      </w:r>
      <w:r>
        <w:rPr>
          <w:rFonts w:ascii="宋体" w:hAnsi="宋体" w:cs="宋体" w:hint="eastAsia"/>
        </w:rPr>
        <w:t>数据备份</w:t>
      </w:r>
      <w:bookmarkEnd w:id="140"/>
    </w:p>
    <w:p w:rsidR="00537E6C" w:rsidRDefault="001E4019">
      <w:pPr>
        <w:ind w:firstLineChars="100" w:firstLine="210"/>
        <w:rPr>
          <w:rFonts w:ascii="宋体" w:hAnsi="宋体" w:cs="宋体"/>
        </w:rPr>
      </w:pPr>
      <w:r>
        <w:rPr>
          <w:rFonts w:ascii="宋体" w:hAnsi="宋体" w:cs="宋体" w:hint="eastAsia"/>
        </w:rPr>
        <w:t>数据备份主要完成数据的</w:t>
      </w:r>
      <w:proofErr w:type="gramStart"/>
      <w:r>
        <w:rPr>
          <w:rFonts w:ascii="宋体" w:hAnsi="宋体" w:cs="宋体" w:hint="eastAsia"/>
        </w:rPr>
        <w:t>的</w:t>
      </w:r>
      <w:proofErr w:type="gramEnd"/>
      <w:r>
        <w:rPr>
          <w:rFonts w:ascii="宋体" w:hAnsi="宋体" w:cs="宋体" w:hint="eastAsia"/>
        </w:rPr>
        <w:t>备份。</w:t>
      </w:r>
    </w:p>
    <w:p w:rsidR="00537E6C" w:rsidRDefault="001E4019">
      <w:pPr>
        <w:ind w:firstLineChars="100" w:firstLine="210"/>
        <w:jc w:val="left"/>
        <w:rPr>
          <w:rFonts w:ascii="宋体" w:hAnsi="宋体" w:cs="宋体"/>
        </w:rPr>
      </w:pPr>
      <w:r>
        <w:rPr>
          <w:rFonts w:ascii="宋体" w:hAnsi="宋体" w:cs="宋体" w:hint="eastAsia"/>
        </w:rPr>
        <w:t>系统管理人员登陆系统，单击【系统设置】→【数据管理】→【数据备份】，进入数据备份页面，页面展示如下图：</w:t>
      </w:r>
    </w:p>
    <w:p w:rsidR="00537E6C" w:rsidRDefault="001E4019">
      <w:pPr>
        <w:ind w:firstLineChars="100" w:firstLine="210"/>
        <w:jc w:val="left"/>
        <w:rPr>
          <w:rFonts w:ascii="宋体" w:hAnsi="宋体" w:cs="宋体"/>
        </w:rPr>
      </w:pPr>
      <w:r>
        <w:rPr>
          <w:rFonts w:ascii="宋体" w:hAnsi="宋体" w:cs="宋体" w:hint="eastAsia"/>
          <w:noProof/>
        </w:rPr>
        <w:drawing>
          <wp:inline distT="0" distB="0" distL="114300" distR="114300">
            <wp:extent cx="5266690" cy="2586990"/>
            <wp:effectExtent l="0" t="0" r="10160" b="3810"/>
            <wp:docPr id="105"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79"/>
                    <pic:cNvPicPr>
                      <a:picLocks noChangeAspect="1"/>
                    </pic:cNvPicPr>
                  </pic:nvPicPr>
                  <pic:blipFill>
                    <a:blip r:embed="rId44"/>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100" w:firstLine="211"/>
        <w:jc w:val="left"/>
        <w:rPr>
          <w:rFonts w:ascii="宋体" w:hAnsi="宋体" w:cs="宋体"/>
          <w:kern w:val="0"/>
        </w:rPr>
      </w:pPr>
      <w:r>
        <w:rPr>
          <w:rFonts w:ascii="宋体" w:hAnsi="宋体" w:cs="宋体" w:hint="eastAsia"/>
          <w:b/>
        </w:rPr>
        <w:t>数据备份：</w:t>
      </w:r>
      <w:r>
        <w:rPr>
          <w:rFonts w:ascii="宋体" w:hAnsi="宋体" w:cs="宋体" w:hint="eastAsia"/>
          <w:kern w:val="0"/>
        </w:rPr>
        <w:t xml:space="preserve"> 对系统的数据进行备份。</w:t>
      </w:r>
      <w:r>
        <w:rPr>
          <w:rFonts w:ascii="宋体" w:hAnsi="宋体" w:cs="宋体" w:hint="eastAsia"/>
          <w:noProof/>
          <w:kern w:val="0"/>
        </w:rPr>
        <w:drawing>
          <wp:inline distT="0" distB="0" distL="114300" distR="114300">
            <wp:extent cx="5273675" cy="500380"/>
            <wp:effectExtent l="0" t="0" r="3175" b="13970"/>
            <wp:docPr id="106"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80"/>
                    <pic:cNvPicPr>
                      <a:picLocks noChangeAspect="1"/>
                    </pic:cNvPicPr>
                  </pic:nvPicPr>
                  <pic:blipFill>
                    <a:blip r:embed="rId45"/>
                    <a:stretch>
                      <a:fillRect/>
                    </a:stretch>
                  </pic:blipFill>
                  <pic:spPr>
                    <a:xfrm>
                      <a:off x="0" y="0"/>
                      <a:ext cx="5273675" cy="500380"/>
                    </a:xfrm>
                    <a:prstGeom prst="rect">
                      <a:avLst/>
                    </a:prstGeom>
                    <a:noFill/>
                    <a:ln>
                      <a:noFill/>
                    </a:ln>
                  </pic:spPr>
                </pic:pic>
              </a:graphicData>
            </a:graphic>
          </wp:inline>
        </w:drawing>
      </w:r>
    </w:p>
    <w:p w:rsidR="00537E6C" w:rsidRDefault="001E4019">
      <w:pPr>
        <w:spacing w:line="360" w:lineRule="auto"/>
        <w:outlineLvl w:val="2"/>
        <w:rPr>
          <w:rFonts w:ascii="宋体" w:hAnsi="宋体" w:cs="宋体"/>
        </w:rPr>
      </w:pPr>
      <w:bookmarkStart w:id="141" w:name="_Toc22826"/>
      <w:r>
        <w:rPr>
          <w:rFonts w:ascii="宋体" w:hAnsi="宋体" w:cs="宋体" w:hint="eastAsia"/>
          <w:b/>
          <w:bCs/>
          <w:sz w:val="24"/>
        </w:rPr>
        <w:t>3.3.19</w:t>
      </w:r>
      <w:r>
        <w:rPr>
          <w:rFonts w:ascii="宋体" w:hAnsi="宋体" w:cs="宋体" w:hint="eastAsia"/>
        </w:rPr>
        <w:t>数据初始化</w:t>
      </w:r>
      <w:bookmarkEnd w:id="141"/>
    </w:p>
    <w:p w:rsidR="00537E6C" w:rsidRDefault="001E4019">
      <w:pPr>
        <w:ind w:firstLineChars="100" w:firstLine="210"/>
        <w:rPr>
          <w:rFonts w:ascii="宋体" w:hAnsi="宋体" w:cs="宋体"/>
        </w:rPr>
      </w:pPr>
      <w:r>
        <w:rPr>
          <w:rFonts w:ascii="宋体" w:hAnsi="宋体" w:cs="宋体" w:hint="eastAsia"/>
        </w:rPr>
        <w:t>数据初始化主要完成系统数据的初始化。</w:t>
      </w:r>
    </w:p>
    <w:p w:rsidR="00537E6C" w:rsidRDefault="001E4019">
      <w:pPr>
        <w:ind w:firstLineChars="100" w:firstLine="210"/>
        <w:jc w:val="left"/>
        <w:rPr>
          <w:rFonts w:ascii="宋体" w:hAnsi="宋体" w:cs="宋体"/>
        </w:rPr>
      </w:pPr>
      <w:r>
        <w:rPr>
          <w:rFonts w:ascii="宋体" w:hAnsi="宋体" w:cs="宋体" w:hint="eastAsia"/>
        </w:rPr>
        <w:t>系统管理人员登陆系统，单击【系统设置】→【数据管理】→【系统初始化】，进入系统初始化页面，页面展示如下图：</w:t>
      </w:r>
      <w:r>
        <w:rPr>
          <w:rFonts w:ascii="宋体" w:hAnsi="宋体" w:cs="宋体" w:hint="eastAsia"/>
          <w:noProof/>
        </w:rPr>
        <w:lastRenderedPageBreak/>
        <w:drawing>
          <wp:inline distT="0" distB="0" distL="114300" distR="114300">
            <wp:extent cx="5266690" cy="2586990"/>
            <wp:effectExtent l="0" t="0" r="10160" b="3810"/>
            <wp:docPr id="107"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81"/>
                    <pic:cNvPicPr>
                      <a:picLocks noChangeAspect="1"/>
                    </pic:cNvPicPr>
                  </pic:nvPicPr>
                  <pic:blipFill>
                    <a:blip r:embed="rId46"/>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100" w:firstLine="211"/>
        <w:rPr>
          <w:rFonts w:ascii="宋体" w:hAnsi="宋体" w:cs="宋体"/>
          <w:kern w:val="0"/>
        </w:rPr>
      </w:pPr>
      <w:r>
        <w:rPr>
          <w:rFonts w:ascii="宋体" w:hAnsi="宋体" w:cs="宋体" w:hint="eastAsia"/>
          <w:b/>
        </w:rPr>
        <w:t>系统初始化：</w:t>
      </w:r>
      <w:r>
        <w:rPr>
          <w:rFonts w:ascii="宋体" w:hAnsi="宋体" w:cs="宋体" w:hint="eastAsia"/>
          <w:kern w:val="0"/>
        </w:rPr>
        <w:t xml:space="preserve"> 对系统的数据进行初始化。</w:t>
      </w:r>
    </w:p>
    <w:p w:rsidR="00537E6C" w:rsidRDefault="001E4019">
      <w:pPr>
        <w:ind w:firstLineChars="100" w:firstLine="210"/>
        <w:rPr>
          <w:rFonts w:ascii="宋体" w:hAnsi="宋体" w:cs="宋体"/>
        </w:rPr>
      </w:pPr>
      <w:r>
        <w:rPr>
          <w:rFonts w:ascii="宋体" w:hAnsi="宋体" w:cs="宋体" w:hint="eastAsia"/>
          <w:noProof/>
          <w:kern w:val="0"/>
        </w:rPr>
        <w:drawing>
          <wp:inline distT="0" distB="0" distL="114300" distR="114300">
            <wp:extent cx="5273040" cy="444500"/>
            <wp:effectExtent l="0" t="0" r="3810" b="12700"/>
            <wp:docPr id="108"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82"/>
                    <pic:cNvPicPr>
                      <a:picLocks noChangeAspect="1"/>
                    </pic:cNvPicPr>
                  </pic:nvPicPr>
                  <pic:blipFill>
                    <a:blip r:embed="rId47"/>
                    <a:stretch>
                      <a:fillRect/>
                    </a:stretch>
                  </pic:blipFill>
                  <pic:spPr>
                    <a:xfrm>
                      <a:off x="0" y="0"/>
                      <a:ext cx="5273040" cy="444500"/>
                    </a:xfrm>
                    <a:prstGeom prst="rect">
                      <a:avLst/>
                    </a:prstGeom>
                    <a:noFill/>
                    <a:ln>
                      <a:noFill/>
                    </a:ln>
                  </pic:spPr>
                </pic:pic>
              </a:graphicData>
            </a:graphic>
          </wp:inline>
        </w:drawing>
      </w:r>
    </w:p>
    <w:p w:rsidR="00537E6C" w:rsidRDefault="001E4019">
      <w:pPr>
        <w:spacing w:line="360" w:lineRule="auto"/>
        <w:outlineLvl w:val="2"/>
        <w:rPr>
          <w:rFonts w:ascii="宋体" w:hAnsi="宋体" w:cs="宋体"/>
        </w:rPr>
      </w:pPr>
      <w:bookmarkStart w:id="142" w:name="_Toc18914"/>
      <w:r>
        <w:rPr>
          <w:rFonts w:ascii="宋体" w:hAnsi="宋体" w:cs="宋体" w:hint="eastAsia"/>
          <w:b/>
          <w:bCs/>
          <w:sz w:val="24"/>
        </w:rPr>
        <w:t>3.3.20</w:t>
      </w:r>
      <w:r>
        <w:rPr>
          <w:rFonts w:ascii="宋体" w:hAnsi="宋体" w:cs="宋体" w:hint="eastAsia"/>
        </w:rPr>
        <w:t>操作日志管理</w:t>
      </w:r>
      <w:bookmarkEnd w:id="142"/>
    </w:p>
    <w:p w:rsidR="00537E6C" w:rsidRDefault="001E4019">
      <w:pPr>
        <w:ind w:firstLineChars="100" w:firstLine="210"/>
        <w:rPr>
          <w:rFonts w:ascii="宋体" w:hAnsi="宋体" w:cs="宋体"/>
        </w:rPr>
      </w:pPr>
      <w:r>
        <w:rPr>
          <w:rFonts w:ascii="宋体" w:hAnsi="宋体" w:cs="宋体" w:hint="eastAsia"/>
        </w:rPr>
        <w:t>操作日志管理主要完成操作日志的查询、清空、导出excel。</w:t>
      </w:r>
    </w:p>
    <w:p w:rsidR="00537E6C" w:rsidRDefault="001E4019">
      <w:pPr>
        <w:ind w:firstLineChars="100" w:firstLine="210"/>
        <w:rPr>
          <w:rFonts w:ascii="宋体" w:hAnsi="宋体" w:cs="宋体"/>
        </w:rPr>
      </w:pPr>
      <w:r>
        <w:rPr>
          <w:rFonts w:ascii="宋体" w:hAnsi="宋体" w:cs="宋体" w:hint="eastAsia"/>
        </w:rPr>
        <w:t>系统管理人员登陆系统，单击【系统设置】→【安全管理】→【操作日志管理】，进入操作日志管理页面，页面展示如下图：</w:t>
      </w:r>
    </w:p>
    <w:p w:rsidR="00537E6C" w:rsidRDefault="001E4019">
      <w:pPr>
        <w:ind w:firstLineChars="100" w:firstLine="210"/>
        <w:rPr>
          <w:rFonts w:ascii="宋体" w:hAnsi="宋体" w:cs="宋体"/>
        </w:rPr>
      </w:pPr>
      <w:r>
        <w:rPr>
          <w:rFonts w:ascii="宋体" w:hAnsi="宋体" w:cs="宋体" w:hint="eastAsia"/>
          <w:noProof/>
        </w:rPr>
        <w:drawing>
          <wp:inline distT="0" distB="0" distL="114300" distR="114300">
            <wp:extent cx="5266690" cy="2586990"/>
            <wp:effectExtent l="0" t="0" r="10160" b="3810"/>
            <wp:docPr id="109"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83"/>
                    <pic:cNvPicPr>
                      <a:picLocks noChangeAspect="1"/>
                    </pic:cNvPicPr>
                  </pic:nvPicPr>
                  <pic:blipFill>
                    <a:blip r:embed="rId48"/>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200" w:firstLine="422"/>
        <w:rPr>
          <w:rFonts w:ascii="宋体" w:hAnsi="宋体" w:cs="宋体"/>
          <w:kern w:val="0"/>
        </w:rPr>
      </w:pPr>
      <w:r>
        <w:rPr>
          <w:rFonts w:ascii="宋体" w:hAnsi="宋体" w:cs="宋体" w:hint="eastAsia"/>
          <w:b/>
        </w:rPr>
        <w:t>查询:</w:t>
      </w:r>
      <w:r>
        <w:rPr>
          <w:rFonts w:ascii="宋体" w:hAnsi="宋体" w:cs="宋体" w:hint="eastAsia"/>
          <w:kern w:val="0"/>
        </w:rPr>
        <w:t xml:space="preserve"> 根据相应查询条件进行信息查询，可以添加多个条件进行高级查询。</w:t>
      </w:r>
    </w:p>
    <w:p w:rsidR="00537E6C" w:rsidRDefault="001E4019">
      <w:pPr>
        <w:ind w:firstLineChars="200" w:firstLine="422"/>
        <w:rPr>
          <w:rFonts w:ascii="宋体" w:hAnsi="宋体" w:cs="宋体"/>
          <w:kern w:val="0"/>
        </w:rPr>
      </w:pPr>
      <w:r>
        <w:rPr>
          <w:rFonts w:ascii="宋体" w:hAnsi="宋体" w:cs="宋体" w:hint="eastAsia"/>
          <w:b/>
        </w:rPr>
        <w:t>清空:</w:t>
      </w:r>
      <w:r>
        <w:rPr>
          <w:rFonts w:ascii="宋体" w:hAnsi="宋体" w:cs="宋体" w:hint="eastAsia"/>
          <w:kern w:val="0"/>
        </w:rPr>
        <w:t xml:space="preserve"> 对系统日志进行清空。</w:t>
      </w:r>
    </w:p>
    <w:p w:rsidR="00537E6C" w:rsidRDefault="001E4019">
      <w:pPr>
        <w:ind w:firstLineChars="200" w:firstLine="422"/>
        <w:jc w:val="left"/>
        <w:rPr>
          <w:rFonts w:ascii="宋体" w:hAnsi="宋体" w:cs="宋体"/>
          <w:kern w:val="0"/>
        </w:rPr>
      </w:pPr>
      <w:r>
        <w:rPr>
          <w:rFonts w:ascii="宋体" w:hAnsi="宋体" w:cs="宋体" w:hint="eastAsia"/>
          <w:b/>
          <w:kern w:val="0"/>
        </w:rPr>
        <w:t>导出excel：</w:t>
      </w:r>
      <w:r>
        <w:rPr>
          <w:rFonts w:ascii="宋体" w:hAnsi="宋体" w:cs="宋体" w:hint="eastAsia"/>
          <w:kern w:val="0"/>
        </w:rPr>
        <w:t>选中一条或多条数据导出excel表格。</w:t>
      </w:r>
    </w:p>
    <w:p w:rsidR="00537E6C" w:rsidRDefault="001E4019">
      <w:pPr>
        <w:spacing w:line="360" w:lineRule="auto"/>
        <w:outlineLvl w:val="2"/>
        <w:rPr>
          <w:rFonts w:ascii="宋体" w:hAnsi="宋体" w:cs="宋体"/>
        </w:rPr>
      </w:pPr>
      <w:bookmarkStart w:id="143" w:name="_Toc10605"/>
      <w:r>
        <w:rPr>
          <w:rFonts w:ascii="宋体" w:hAnsi="宋体" w:cs="宋体" w:hint="eastAsia"/>
          <w:b/>
          <w:bCs/>
          <w:sz w:val="24"/>
        </w:rPr>
        <w:t>3.3.21</w:t>
      </w:r>
      <w:r>
        <w:rPr>
          <w:rFonts w:ascii="宋体" w:hAnsi="宋体" w:cs="宋体" w:hint="eastAsia"/>
        </w:rPr>
        <w:t>修改他人密码</w:t>
      </w:r>
      <w:bookmarkEnd w:id="143"/>
    </w:p>
    <w:p w:rsidR="00537E6C" w:rsidRDefault="001E4019">
      <w:pPr>
        <w:ind w:firstLineChars="100" w:firstLine="210"/>
        <w:rPr>
          <w:rFonts w:ascii="宋体" w:hAnsi="宋体" w:cs="宋体"/>
        </w:rPr>
      </w:pPr>
      <w:r>
        <w:rPr>
          <w:rFonts w:ascii="宋体" w:hAnsi="宋体" w:cs="宋体" w:hint="eastAsia"/>
        </w:rPr>
        <w:t>修改他人密码主要完成密码的修改。</w:t>
      </w:r>
    </w:p>
    <w:p w:rsidR="00537E6C" w:rsidRDefault="001E4019">
      <w:pPr>
        <w:ind w:firstLineChars="100" w:firstLine="210"/>
        <w:rPr>
          <w:rFonts w:ascii="宋体" w:hAnsi="宋体" w:cs="宋体"/>
        </w:rPr>
      </w:pPr>
      <w:r>
        <w:rPr>
          <w:rFonts w:ascii="宋体" w:hAnsi="宋体" w:cs="宋体" w:hint="eastAsia"/>
        </w:rPr>
        <w:t>系统管理人员登陆系统，单击【系统设置】→【安全管理】→【修改他人密码】，进入修改他人密码页面，页面展示如下图：</w:t>
      </w:r>
    </w:p>
    <w:p w:rsidR="00537E6C" w:rsidRDefault="001E4019">
      <w:pPr>
        <w:ind w:firstLineChars="100" w:firstLine="210"/>
        <w:rPr>
          <w:rFonts w:ascii="宋体" w:hAnsi="宋体" w:cs="宋体"/>
        </w:rPr>
      </w:pPr>
      <w:r>
        <w:rPr>
          <w:rFonts w:ascii="宋体" w:hAnsi="宋体" w:cs="宋体" w:hint="eastAsia"/>
          <w:noProof/>
        </w:rPr>
        <w:lastRenderedPageBreak/>
        <w:drawing>
          <wp:inline distT="0" distB="0" distL="114300" distR="114300">
            <wp:extent cx="5266690" cy="2586990"/>
            <wp:effectExtent l="0" t="0" r="10160" b="3810"/>
            <wp:docPr id="110"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84"/>
                    <pic:cNvPicPr>
                      <a:picLocks noChangeAspect="1"/>
                    </pic:cNvPicPr>
                  </pic:nvPicPr>
                  <pic:blipFill>
                    <a:blip r:embed="rId49"/>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100" w:firstLine="211"/>
        <w:rPr>
          <w:rFonts w:ascii="宋体" w:hAnsi="宋体" w:cs="宋体"/>
        </w:rPr>
      </w:pPr>
      <w:r>
        <w:rPr>
          <w:rFonts w:ascii="宋体" w:hAnsi="宋体" w:cs="宋体" w:hint="eastAsia"/>
          <w:b/>
        </w:rPr>
        <w:t>修改他人密码：</w:t>
      </w:r>
      <w:r>
        <w:rPr>
          <w:rFonts w:ascii="宋体" w:hAnsi="宋体" w:cs="宋体" w:hint="eastAsia"/>
        </w:rPr>
        <w:t>输入相应信息点击保存修改成功。</w:t>
      </w:r>
    </w:p>
    <w:p w:rsidR="00537E6C" w:rsidRDefault="001E4019">
      <w:pPr>
        <w:spacing w:line="360" w:lineRule="auto"/>
        <w:outlineLvl w:val="2"/>
        <w:rPr>
          <w:rFonts w:ascii="宋体" w:hAnsi="宋体" w:cs="宋体"/>
        </w:rPr>
      </w:pPr>
      <w:bookmarkStart w:id="144" w:name="_Toc32546"/>
      <w:r>
        <w:rPr>
          <w:rFonts w:ascii="宋体" w:hAnsi="宋体" w:cs="宋体" w:hint="eastAsia"/>
          <w:b/>
          <w:bCs/>
          <w:sz w:val="24"/>
        </w:rPr>
        <w:t>3.3.22</w:t>
      </w:r>
      <w:r>
        <w:rPr>
          <w:rFonts w:ascii="宋体" w:hAnsi="宋体" w:cs="宋体" w:hint="eastAsia"/>
        </w:rPr>
        <w:t>性能监控</w:t>
      </w:r>
      <w:bookmarkEnd w:id="144"/>
    </w:p>
    <w:p w:rsidR="00537E6C" w:rsidRDefault="001E4019">
      <w:pPr>
        <w:ind w:firstLineChars="100" w:firstLine="210"/>
        <w:rPr>
          <w:rFonts w:ascii="宋体" w:hAnsi="宋体" w:cs="宋体"/>
        </w:rPr>
      </w:pPr>
      <w:r>
        <w:rPr>
          <w:rFonts w:ascii="宋体" w:hAnsi="宋体" w:cs="宋体" w:hint="eastAsia"/>
        </w:rPr>
        <w:t>性能监控主要完成密系统性能的实时监控。</w:t>
      </w:r>
    </w:p>
    <w:p w:rsidR="00537E6C" w:rsidRDefault="001E4019">
      <w:pPr>
        <w:ind w:firstLineChars="100" w:firstLine="210"/>
        <w:rPr>
          <w:rFonts w:ascii="宋体" w:hAnsi="宋体" w:cs="宋体"/>
        </w:rPr>
      </w:pPr>
      <w:r>
        <w:rPr>
          <w:rFonts w:ascii="宋体" w:hAnsi="宋体" w:cs="宋体" w:hint="eastAsia"/>
        </w:rPr>
        <w:t>系统管理人员登陆系统，单击【系统设置】→【安全管理】→【性能监控】，进入性能监控页面，页面展示如下图：</w:t>
      </w:r>
    </w:p>
    <w:p w:rsidR="00537E6C" w:rsidRDefault="001E4019">
      <w:pPr>
        <w:ind w:firstLineChars="100" w:firstLine="210"/>
        <w:rPr>
          <w:rFonts w:ascii="宋体" w:hAnsi="宋体" w:cs="宋体"/>
        </w:rPr>
      </w:pPr>
      <w:r>
        <w:rPr>
          <w:rFonts w:ascii="宋体" w:hAnsi="宋体" w:cs="宋体" w:hint="eastAsia"/>
          <w:noProof/>
        </w:rPr>
        <w:drawing>
          <wp:inline distT="0" distB="0" distL="114300" distR="114300">
            <wp:extent cx="5266690" cy="2586990"/>
            <wp:effectExtent l="0" t="0" r="10160" b="3810"/>
            <wp:docPr id="111"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85"/>
                    <pic:cNvPicPr>
                      <a:picLocks noChangeAspect="1"/>
                    </pic:cNvPicPr>
                  </pic:nvPicPr>
                  <pic:blipFill>
                    <a:blip r:embed="rId50"/>
                    <a:stretch>
                      <a:fillRect/>
                    </a:stretch>
                  </pic:blipFill>
                  <pic:spPr>
                    <a:xfrm>
                      <a:off x="0" y="0"/>
                      <a:ext cx="5266690" cy="2586990"/>
                    </a:xfrm>
                    <a:prstGeom prst="rect">
                      <a:avLst/>
                    </a:prstGeom>
                    <a:noFill/>
                    <a:ln>
                      <a:noFill/>
                    </a:ln>
                  </pic:spPr>
                </pic:pic>
              </a:graphicData>
            </a:graphic>
          </wp:inline>
        </w:drawing>
      </w:r>
    </w:p>
    <w:p w:rsidR="00537E6C" w:rsidRDefault="001E4019">
      <w:pPr>
        <w:spacing w:line="360" w:lineRule="auto"/>
        <w:outlineLvl w:val="2"/>
        <w:rPr>
          <w:rFonts w:ascii="宋体" w:hAnsi="宋体" w:cs="宋体"/>
        </w:rPr>
      </w:pPr>
      <w:bookmarkStart w:id="145" w:name="_Toc17589"/>
      <w:r>
        <w:rPr>
          <w:rFonts w:ascii="宋体" w:hAnsi="宋体" w:cs="宋体" w:hint="eastAsia"/>
          <w:b/>
          <w:bCs/>
          <w:sz w:val="24"/>
        </w:rPr>
        <w:t>3.3.23</w:t>
      </w:r>
      <w:r>
        <w:rPr>
          <w:rFonts w:ascii="宋体" w:hAnsi="宋体" w:cs="宋体" w:hint="eastAsia"/>
        </w:rPr>
        <w:t>登陆信息设置</w:t>
      </w:r>
      <w:bookmarkEnd w:id="145"/>
    </w:p>
    <w:p w:rsidR="00537E6C" w:rsidRDefault="001E4019">
      <w:pPr>
        <w:ind w:firstLineChars="100" w:firstLine="210"/>
        <w:rPr>
          <w:rFonts w:ascii="宋体" w:hAnsi="宋体" w:cs="宋体"/>
        </w:rPr>
      </w:pPr>
      <w:r>
        <w:rPr>
          <w:rFonts w:ascii="宋体" w:hAnsi="宋体" w:cs="宋体" w:hint="eastAsia"/>
        </w:rPr>
        <w:t>登陆信息设置主要完成登陆信息的编辑。</w:t>
      </w:r>
    </w:p>
    <w:p w:rsidR="00537E6C" w:rsidRDefault="001E4019">
      <w:pPr>
        <w:ind w:firstLineChars="100" w:firstLine="210"/>
        <w:rPr>
          <w:rFonts w:ascii="宋体" w:hAnsi="宋体" w:cs="宋体"/>
          <w:kern w:val="0"/>
        </w:rPr>
      </w:pPr>
      <w:r>
        <w:rPr>
          <w:rFonts w:ascii="宋体" w:hAnsi="宋体" w:cs="宋体" w:hint="eastAsia"/>
        </w:rPr>
        <w:t>系统管理人员登陆系统，单击【系统设置】→【登陆信息设置】，进入登陆信息设置页面，页面展示如下图：</w:t>
      </w:r>
    </w:p>
    <w:p w:rsidR="00537E6C" w:rsidRDefault="001E4019">
      <w:pPr>
        <w:ind w:firstLineChars="100" w:firstLine="210"/>
        <w:rPr>
          <w:rFonts w:ascii="宋体" w:hAnsi="宋体" w:cs="宋体"/>
        </w:rPr>
      </w:pPr>
      <w:r>
        <w:rPr>
          <w:rFonts w:ascii="宋体" w:hAnsi="宋体" w:cs="宋体" w:hint="eastAsia"/>
          <w:noProof/>
        </w:rPr>
        <w:lastRenderedPageBreak/>
        <w:drawing>
          <wp:inline distT="0" distB="0" distL="114300" distR="114300">
            <wp:extent cx="5266690" cy="2586990"/>
            <wp:effectExtent l="0" t="0" r="10160" b="3810"/>
            <wp:docPr id="112"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86"/>
                    <pic:cNvPicPr>
                      <a:picLocks noChangeAspect="1"/>
                    </pic:cNvPicPr>
                  </pic:nvPicPr>
                  <pic:blipFill>
                    <a:blip r:embed="rId51"/>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100" w:firstLine="211"/>
        <w:rPr>
          <w:rFonts w:ascii="宋体" w:hAnsi="宋体" w:cs="宋体"/>
        </w:rPr>
      </w:pPr>
      <w:r>
        <w:rPr>
          <w:rFonts w:ascii="宋体" w:hAnsi="宋体" w:cs="宋体" w:hint="eastAsia"/>
          <w:b/>
        </w:rPr>
        <w:t>登陆信息设置：</w:t>
      </w:r>
      <w:r>
        <w:rPr>
          <w:rFonts w:ascii="宋体" w:hAnsi="宋体" w:cs="宋体" w:hint="eastAsia"/>
        </w:rPr>
        <w:t>输入相应信息点击保存设置成功。</w:t>
      </w:r>
    </w:p>
    <w:p w:rsidR="00537E6C" w:rsidRDefault="00537E6C">
      <w:pPr>
        <w:ind w:firstLineChars="100" w:firstLine="210"/>
        <w:rPr>
          <w:rFonts w:ascii="宋体" w:hAnsi="宋体" w:cs="宋体"/>
        </w:rPr>
      </w:pPr>
    </w:p>
    <w:p w:rsidR="00537E6C" w:rsidRDefault="00537E6C">
      <w:pPr>
        <w:ind w:firstLineChars="100" w:firstLine="210"/>
        <w:rPr>
          <w:rFonts w:ascii="宋体" w:hAnsi="宋体" w:cs="宋体"/>
        </w:rPr>
      </w:pPr>
    </w:p>
    <w:p w:rsidR="00537E6C" w:rsidRDefault="00537E6C">
      <w:pPr>
        <w:ind w:firstLineChars="100" w:firstLine="210"/>
        <w:rPr>
          <w:rFonts w:ascii="宋体" w:hAnsi="宋体" w:cs="宋体"/>
        </w:rPr>
      </w:pPr>
    </w:p>
    <w:p w:rsidR="00537E6C" w:rsidRDefault="00537E6C">
      <w:pPr>
        <w:ind w:firstLineChars="100" w:firstLine="210"/>
        <w:rPr>
          <w:rFonts w:ascii="宋体" w:hAnsi="宋体" w:cs="宋体"/>
        </w:rPr>
      </w:pPr>
    </w:p>
    <w:p w:rsidR="00537E6C" w:rsidRDefault="001E4019">
      <w:pPr>
        <w:spacing w:line="360" w:lineRule="auto"/>
        <w:outlineLvl w:val="2"/>
        <w:rPr>
          <w:rFonts w:ascii="宋体" w:hAnsi="宋体" w:cs="宋体"/>
        </w:rPr>
      </w:pPr>
      <w:bookmarkStart w:id="146" w:name="_Toc29915"/>
      <w:r>
        <w:rPr>
          <w:rFonts w:ascii="宋体" w:hAnsi="宋体" w:cs="宋体" w:hint="eastAsia"/>
          <w:b/>
          <w:bCs/>
          <w:sz w:val="24"/>
        </w:rPr>
        <w:t>3.3.24</w:t>
      </w:r>
      <w:r>
        <w:rPr>
          <w:rFonts w:ascii="宋体" w:hAnsi="宋体" w:cs="宋体" w:hint="eastAsia"/>
        </w:rPr>
        <w:t>帮助信息设置</w:t>
      </w:r>
      <w:bookmarkEnd w:id="146"/>
    </w:p>
    <w:p w:rsidR="00537E6C" w:rsidRDefault="001E4019">
      <w:pPr>
        <w:ind w:firstLineChars="100" w:firstLine="210"/>
        <w:rPr>
          <w:rFonts w:ascii="宋体" w:hAnsi="宋体" w:cs="宋体"/>
        </w:rPr>
      </w:pPr>
      <w:r>
        <w:rPr>
          <w:rFonts w:ascii="宋体" w:hAnsi="宋体" w:cs="宋体" w:hint="eastAsia"/>
        </w:rPr>
        <w:t>帮助信息设置主要完成帮助信息的增加、编辑、删除。</w:t>
      </w:r>
    </w:p>
    <w:p w:rsidR="00537E6C" w:rsidRDefault="001E4019">
      <w:pPr>
        <w:ind w:firstLineChars="100" w:firstLine="210"/>
        <w:rPr>
          <w:rFonts w:ascii="宋体" w:hAnsi="宋体" w:cs="宋体"/>
        </w:rPr>
      </w:pPr>
      <w:r>
        <w:rPr>
          <w:rFonts w:ascii="宋体" w:hAnsi="宋体" w:cs="宋体" w:hint="eastAsia"/>
        </w:rPr>
        <w:t>系统管理人员登陆系统，单击【系统设置】→【系统帮助信息】→【帮助信息设置】，进入帮助信息设置页面，页面展示如下图：</w:t>
      </w:r>
    </w:p>
    <w:p w:rsidR="00537E6C" w:rsidRDefault="001E4019">
      <w:pPr>
        <w:rPr>
          <w:rFonts w:ascii="宋体" w:hAnsi="宋体" w:cs="宋体"/>
        </w:rPr>
      </w:pPr>
      <w:r>
        <w:rPr>
          <w:rFonts w:ascii="宋体" w:hAnsi="宋体" w:cs="宋体" w:hint="eastAsia"/>
          <w:noProof/>
        </w:rPr>
        <w:drawing>
          <wp:inline distT="0" distB="0" distL="114300" distR="114300">
            <wp:extent cx="5266690" cy="2586990"/>
            <wp:effectExtent l="0" t="0" r="10160" b="3810"/>
            <wp:docPr id="113"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87"/>
                    <pic:cNvPicPr>
                      <a:picLocks noChangeAspect="1"/>
                    </pic:cNvPicPr>
                  </pic:nvPicPr>
                  <pic:blipFill>
                    <a:blip r:embed="rId52"/>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200" w:firstLine="422"/>
        <w:jc w:val="left"/>
        <w:rPr>
          <w:rFonts w:ascii="宋体" w:hAnsi="宋体" w:cs="宋体"/>
          <w:b/>
        </w:rPr>
      </w:pPr>
      <w:r>
        <w:rPr>
          <w:rFonts w:ascii="宋体" w:hAnsi="宋体" w:cs="宋体" w:hint="eastAsia"/>
          <w:b/>
        </w:rPr>
        <w:t>增加：</w:t>
      </w:r>
      <w:r>
        <w:rPr>
          <w:rFonts w:ascii="宋体" w:hAnsi="宋体" w:cs="宋体" w:hint="eastAsia"/>
        </w:rPr>
        <w:t>填写帮助信息（如下图所示）：</w:t>
      </w:r>
    </w:p>
    <w:p w:rsidR="00537E6C" w:rsidRDefault="001E4019">
      <w:pPr>
        <w:ind w:firstLineChars="100" w:firstLine="210"/>
        <w:jc w:val="left"/>
        <w:rPr>
          <w:rFonts w:ascii="宋体" w:hAnsi="宋体" w:cs="宋体"/>
        </w:rPr>
      </w:pPr>
      <w:r>
        <w:rPr>
          <w:rFonts w:ascii="宋体" w:hAnsi="宋体" w:cs="宋体" w:hint="eastAsia"/>
          <w:noProof/>
        </w:rPr>
        <w:lastRenderedPageBreak/>
        <w:drawing>
          <wp:inline distT="0" distB="0" distL="114300" distR="114300">
            <wp:extent cx="5266690" cy="2586990"/>
            <wp:effectExtent l="0" t="0" r="10160" b="3810"/>
            <wp:docPr id="114"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88"/>
                    <pic:cNvPicPr>
                      <a:picLocks noChangeAspect="1"/>
                    </pic:cNvPicPr>
                  </pic:nvPicPr>
                  <pic:blipFill>
                    <a:blip r:embed="rId53"/>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200" w:firstLine="420"/>
        <w:jc w:val="left"/>
        <w:rPr>
          <w:rFonts w:ascii="宋体" w:hAnsi="宋体" w:cs="宋体"/>
        </w:rPr>
      </w:pPr>
      <w:r>
        <w:rPr>
          <w:rFonts w:ascii="宋体" w:hAnsi="宋体" w:cs="宋体" w:hint="eastAsia"/>
        </w:rPr>
        <w:t>依次完善表中的信息，确认无误后，单击【保存】按钮，系统自动跳转帮助信息设置页面。</w:t>
      </w:r>
    </w:p>
    <w:p w:rsidR="00537E6C" w:rsidRDefault="001E4019">
      <w:pPr>
        <w:ind w:firstLineChars="200" w:firstLine="422"/>
        <w:jc w:val="left"/>
        <w:rPr>
          <w:rFonts w:ascii="宋体" w:hAnsi="宋体" w:cs="宋体"/>
          <w:kern w:val="0"/>
        </w:rPr>
      </w:pPr>
      <w:r>
        <w:rPr>
          <w:rFonts w:ascii="宋体" w:hAnsi="宋体" w:cs="宋体" w:hint="eastAsia"/>
          <w:b/>
        </w:rPr>
        <w:t>编辑：</w:t>
      </w:r>
      <w:r>
        <w:rPr>
          <w:rFonts w:ascii="宋体" w:hAnsi="宋体" w:cs="宋体" w:hint="eastAsia"/>
          <w:kern w:val="0"/>
        </w:rPr>
        <w:t>选中一条需要修改的信息，单击【修改】按钮，页面跳转到</w:t>
      </w:r>
      <w:r>
        <w:rPr>
          <w:rFonts w:ascii="宋体" w:hAnsi="宋体" w:cs="宋体" w:hint="eastAsia"/>
        </w:rPr>
        <w:t>帮助信息</w:t>
      </w:r>
      <w:r>
        <w:rPr>
          <w:rFonts w:ascii="宋体" w:hAnsi="宋体" w:cs="宋体" w:hint="eastAsia"/>
          <w:kern w:val="0"/>
        </w:rPr>
        <w:t>的详细页面，用户可以对需要修改的信息进行修改，修改完毕，保存。</w:t>
      </w:r>
    </w:p>
    <w:p w:rsidR="00537E6C" w:rsidRDefault="001E4019">
      <w:pPr>
        <w:ind w:firstLineChars="200" w:firstLine="422"/>
        <w:jc w:val="left"/>
        <w:rPr>
          <w:rFonts w:ascii="宋体" w:hAnsi="宋体" w:cs="宋体"/>
          <w:kern w:val="0"/>
        </w:rPr>
      </w:pPr>
      <w:r>
        <w:rPr>
          <w:rFonts w:ascii="宋体" w:hAnsi="宋体" w:cs="宋体" w:hint="eastAsia"/>
          <w:b/>
          <w:kern w:val="0"/>
        </w:rPr>
        <w:t>删除：</w:t>
      </w:r>
      <w:r>
        <w:rPr>
          <w:rFonts w:ascii="宋体" w:hAnsi="宋体" w:cs="宋体" w:hint="eastAsia"/>
          <w:kern w:val="0"/>
        </w:rPr>
        <w:t>选中需要删除的信息，单击【删除】按钮，用户可以将设置的帮助信息删除，可以选择多条信息，进行批量删除。</w:t>
      </w:r>
    </w:p>
    <w:p w:rsidR="00537E6C" w:rsidRDefault="001E4019">
      <w:pPr>
        <w:spacing w:line="360" w:lineRule="auto"/>
        <w:outlineLvl w:val="2"/>
        <w:rPr>
          <w:rFonts w:ascii="宋体" w:hAnsi="宋体" w:cs="宋体"/>
        </w:rPr>
      </w:pPr>
      <w:bookmarkStart w:id="147" w:name="_Toc8956"/>
      <w:r>
        <w:rPr>
          <w:rFonts w:ascii="宋体" w:hAnsi="宋体" w:cs="宋体" w:hint="eastAsia"/>
          <w:b/>
          <w:bCs/>
          <w:sz w:val="24"/>
        </w:rPr>
        <w:t>3.3.25</w:t>
      </w:r>
      <w:r>
        <w:rPr>
          <w:rFonts w:ascii="宋体" w:hAnsi="宋体" w:cs="宋体" w:hint="eastAsia"/>
        </w:rPr>
        <w:t>常见问题维护</w:t>
      </w:r>
      <w:bookmarkEnd w:id="147"/>
    </w:p>
    <w:p w:rsidR="00537E6C" w:rsidRDefault="001E4019">
      <w:pPr>
        <w:ind w:firstLineChars="100" w:firstLine="210"/>
        <w:rPr>
          <w:rFonts w:ascii="宋体" w:hAnsi="宋体" w:cs="宋体"/>
        </w:rPr>
      </w:pPr>
      <w:r>
        <w:rPr>
          <w:rFonts w:ascii="宋体" w:hAnsi="宋体" w:cs="宋体" w:hint="eastAsia"/>
        </w:rPr>
        <w:t>常见问题维护主要完成常见问题的增加、编辑、删除。</w:t>
      </w:r>
    </w:p>
    <w:p w:rsidR="00537E6C" w:rsidRDefault="001E4019">
      <w:pPr>
        <w:ind w:firstLineChars="100" w:firstLine="210"/>
        <w:rPr>
          <w:rFonts w:ascii="宋体" w:hAnsi="宋体" w:cs="宋体"/>
        </w:rPr>
      </w:pPr>
      <w:r>
        <w:rPr>
          <w:rFonts w:ascii="宋体" w:hAnsi="宋体" w:cs="宋体" w:hint="eastAsia"/>
        </w:rPr>
        <w:t>系统管理人员登陆系统，单击【系统设置】→【系统帮助信息】→【常见问题维护】，进入常见问题维护页面，页面展示如下图：</w:t>
      </w:r>
    </w:p>
    <w:p w:rsidR="00537E6C" w:rsidRDefault="001E4019">
      <w:pPr>
        <w:rPr>
          <w:rFonts w:ascii="宋体" w:hAnsi="宋体" w:cs="宋体"/>
        </w:rPr>
      </w:pPr>
      <w:r>
        <w:rPr>
          <w:rFonts w:ascii="宋体" w:hAnsi="宋体" w:cs="宋体" w:hint="eastAsia"/>
          <w:noProof/>
        </w:rPr>
        <w:drawing>
          <wp:inline distT="0" distB="0" distL="114300" distR="114300">
            <wp:extent cx="5266690" cy="2586990"/>
            <wp:effectExtent l="0" t="0" r="10160" b="3810"/>
            <wp:docPr id="115"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89"/>
                    <pic:cNvPicPr>
                      <a:picLocks noChangeAspect="1"/>
                    </pic:cNvPicPr>
                  </pic:nvPicPr>
                  <pic:blipFill>
                    <a:blip r:embed="rId54"/>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200" w:firstLine="422"/>
        <w:jc w:val="left"/>
        <w:rPr>
          <w:rFonts w:ascii="宋体" w:hAnsi="宋体" w:cs="宋体"/>
          <w:b/>
        </w:rPr>
      </w:pPr>
      <w:r>
        <w:rPr>
          <w:rFonts w:ascii="宋体" w:hAnsi="宋体" w:cs="宋体" w:hint="eastAsia"/>
          <w:b/>
        </w:rPr>
        <w:t>增加：</w:t>
      </w:r>
      <w:r>
        <w:rPr>
          <w:rFonts w:ascii="宋体" w:hAnsi="宋体" w:cs="宋体" w:hint="eastAsia"/>
        </w:rPr>
        <w:t>填写常见问题信息（如下图所示）：</w:t>
      </w:r>
    </w:p>
    <w:p w:rsidR="00537E6C" w:rsidRDefault="001E4019">
      <w:pPr>
        <w:ind w:firstLineChars="100" w:firstLine="210"/>
        <w:jc w:val="left"/>
        <w:rPr>
          <w:rFonts w:ascii="宋体" w:hAnsi="宋体" w:cs="宋体"/>
        </w:rPr>
      </w:pPr>
      <w:r>
        <w:rPr>
          <w:rFonts w:ascii="宋体" w:hAnsi="宋体" w:cs="宋体" w:hint="eastAsia"/>
          <w:noProof/>
        </w:rPr>
        <w:lastRenderedPageBreak/>
        <w:drawing>
          <wp:inline distT="0" distB="0" distL="114300" distR="114300">
            <wp:extent cx="5266690" cy="2586990"/>
            <wp:effectExtent l="0" t="0" r="10160" b="3810"/>
            <wp:docPr id="116"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90"/>
                    <pic:cNvPicPr>
                      <a:picLocks noChangeAspect="1"/>
                    </pic:cNvPicPr>
                  </pic:nvPicPr>
                  <pic:blipFill>
                    <a:blip r:embed="rId55"/>
                    <a:stretch>
                      <a:fillRect/>
                    </a:stretch>
                  </pic:blipFill>
                  <pic:spPr>
                    <a:xfrm>
                      <a:off x="0" y="0"/>
                      <a:ext cx="5266690" cy="2586990"/>
                    </a:xfrm>
                    <a:prstGeom prst="rect">
                      <a:avLst/>
                    </a:prstGeom>
                    <a:noFill/>
                    <a:ln>
                      <a:noFill/>
                    </a:ln>
                  </pic:spPr>
                </pic:pic>
              </a:graphicData>
            </a:graphic>
          </wp:inline>
        </w:drawing>
      </w:r>
    </w:p>
    <w:p w:rsidR="00537E6C" w:rsidRDefault="001E4019">
      <w:pPr>
        <w:ind w:firstLineChars="200" w:firstLine="420"/>
        <w:jc w:val="left"/>
        <w:rPr>
          <w:rFonts w:ascii="宋体" w:hAnsi="宋体" w:cs="宋体"/>
        </w:rPr>
      </w:pPr>
      <w:r>
        <w:rPr>
          <w:rFonts w:ascii="宋体" w:hAnsi="宋体" w:cs="宋体" w:hint="eastAsia"/>
        </w:rPr>
        <w:t>依次完善表中的信息，确认无误后，单击【保存】按钮，系统自动跳转常见问题维护页面。</w:t>
      </w:r>
    </w:p>
    <w:p w:rsidR="00537E6C" w:rsidRDefault="001E4019">
      <w:pPr>
        <w:ind w:firstLineChars="200" w:firstLine="422"/>
        <w:jc w:val="left"/>
        <w:rPr>
          <w:rFonts w:ascii="宋体" w:hAnsi="宋体" w:cs="宋体"/>
          <w:kern w:val="0"/>
        </w:rPr>
      </w:pPr>
      <w:r>
        <w:rPr>
          <w:rFonts w:ascii="宋体" w:hAnsi="宋体" w:cs="宋体" w:hint="eastAsia"/>
          <w:b/>
        </w:rPr>
        <w:t>编辑：</w:t>
      </w:r>
      <w:r>
        <w:rPr>
          <w:rFonts w:ascii="宋体" w:hAnsi="宋体" w:cs="宋体" w:hint="eastAsia"/>
          <w:kern w:val="0"/>
        </w:rPr>
        <w:t>选中一条需要修改的信息，单击【修改】按钮，页面跳转到</w:t>
      </w:r>
      <w:r>
        <w:rPr>
          <w:rFonts w:ascii="宋体" w:hAnsi="宋体" w:cs="宋体" w:hint="eastAsia"/>
        </w:rPr>
        <w:t>常见问题</w:t>
      </w:r>
      <w:r>
        <w:rPr>
          <w:rFonts w:ascii="宋体" w:hAnsi="宋体" w:cs="宋体" w:hint="eastAsia"/>
          <w:kern w:val="0"/>
        </w:rPr>
        <w:t>的详细页面，用户可以对需要修改的信息进行修改，修改完毕，保存。</w:t>
      </w:r>
    </w:p>
    <w:p w:rsidR="00537E6C" w:rsidRDefault="001E4019">
      <w:pPr>
        <w:ind w:firstLineChars="200" w:firstLine="422"/>
        <w:jc w:val="left"/>
        <w:rPr>
          <w:rFonts w:ascii="宋体" w:hAnsi="宋体" w:cs="宋体"/>
          <w:kern w:val="0"/>
        </w:rPr>
      </w:pPr>
      <w:r>
        <w:rPr>
          <w:rFonts w:ascii="宋体" w:hAnsi="宋体" w:cs="宋体" w:hint="eastAsia"/>
          <w:b/>
          <w:kern w:val="0"/>
        </w:rPr>
        <w:t>删除：</w:t>
      </w:r>
      <w:r>
        <w:rPr>
          <w:rFonts w:ascii="宋体" w:hAnsi="宋体" w:cs="宋体" w:hint="eastAsia"/>
          <w:kern w:val="0"/>
        </w:rPr>
        <w:t>选中需要删除的信息，单击【删除】按钮，用户可以将设置的问题信息删除，可以选择多条信息，进行批量删除。</w:t>
      </w:r>
    </w:p>
    <w:p w:rsidR="00537E6C" w:rsidRDefault="00537E6C">
      <w:pPr>
        <w:rPr>
          <w:rFonts w:ascii="宋体" w:hAnsi="宋体" w:cs="宋体"/>
        </w:rPr>
      </w:pPr>
    </w:p>
    <w:p w:rsidR="00537E6C" w:rsidRDefault="00537E6C">
      <w:pPr>
        <w:rPr>
          <w:rFonts w:ascii="宋体" w:hAnsi="宋体" w:cs="宋体"/>
        </w:rPr>
      </w:pPr>
    </w:p>
    <w:p w:rsidR="00537E6C" w:rsidRDefault="00537E6C">
      <w:pPr>
        <w:rPr>
          <w:rFonts w:ascii="宋体" w:hAnsi="宋体" w:cs="宋体"/>
        </w:rPr>
      </w:pPr>
    </w:p>
    <w:p w:rsidR="00537E6C" w:rsidRDefault="00537E6C">
      <w:pPr>
        <w:rPr>
          <w:rFonts w:ascii="宋体" w:hAnsi="宋体" w:cs="宋体"/>
          <w:lang w:val="en-AU"/>
        </w:rPr>
      </w:pPr>
    </w:p>
    <w:p w:rsidR="00537E6C" w:rsidRDefault="00537E6C">
      <w:pPr>
        <w:pStyle w:val="2"/>
        <w:rPr>
          <w:rFonts w:ascii="宋体" w:eastAsia="宋体" w:hAnsi="宋体" w:cs="宋体"/>
          <w:lang w:val="en-AU"/>
        </w:rPr>
      </w:pPr>
    </w:p>
    <w:p w:rsidR="00537E6C" w:rsidRDefault="00537E6C">
      <w:pPr>
        <w:rPr>
          <w:rFonts w:ascii="宋体" w:hAnsi="宋体" w:cs="宋体"/>
        </w:rPr>
      </w:pPr>
    </w:p>
    <w:sectPr w:rsidR="00537E6C">
      <w:headerReference w:type="default" r:id="rId56"/>
      <w:footerReference w:type="default" r:id="rId57"/>
      <w:pgSz w:w="11906" w:h="16838"/>
      <w:pgMar w:top="1134" w:right="851" w:bottom="1134" w:left="1418" w:header="851" w:footer="992" w:gutter="0"/>
      <w:cols w:space="720"/>
      <w:docGrid w:type="lines" w:linePitch="331" w:charSpace="63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20A8" w:rsidRDefault="004E20A8">
      <w:r>
        <w:separator/>
      </w:r>
    </w:p>
  </w:endnote>
  <w:endnote w:type="continuationSeparator" w:id="0">
    <w:p w:rsidR="004E20A8" w:rsidRDefault="004E2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7E6C" w:rsidRDefault="00537E6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7E6C" w:rsidRDefault="001E4019">
    <w:pPr>
      <w:pStyle w:val="a7"/>
      <w:jc w:val="center"/>
    </w:pPr>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37E6C" w:rsidRDefault="001E4019">
                          <w:pPr>
                            <w:pStyle w:val="a7"/>
                            <w:rPr>
                              <w:rStyle w:val="ab"/>
                            </w:rPr>
                          </w:pPr>
                          <w:r>
                            <w:fldChar w:fldCharType="begin"/>
                          </w:r>
                          <w:r>
                            <w:rPr>
                              <w:rStyle w:val="ab"/>
                            </w:rPr>
                            <w:instrText xml:space="preserve">PAGE  </w:instrText>
                          </w:r>
                          <w:r>
                            <w:fldChar w:fldCharType="separate"/>
                          </w:r>
                          <w:r>
                            <w:rPr>
                              <w:rStyle w:val="ab"/>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IdDJAIcAgAAFQQAAA4AAAAAAAAAAAAAAAAALgIAAGRycy9lMm9Eb2MueG1sUEsBAi0AFAAGAAgA&#10;AAAhAHGq0bnXAAAABQEAAA8AAAAAAAAAAAAAAAAAdgQAAGRycy9kb3ducmV2LnhtbFBLBQYAAAAA&#10;BAAEAPMAAAB6BQAAAAA=&#10;" filled="f" stroked="f" strokeweight=".5pt">
              <v:textbox style="mso-fit-shape-to-text:t" inset="0,0,0,0">
                <w:txbxContent>
                  <w:p w:rsidR="00537E6C" w:rsidRDefault="001E4019">
                    <w:pPr>
                      <w:pStyle w:val="a7"/>
                      <w:rPr>
                        <w:rStyle w:val="ab"/>
                      </w:rPr>
                    </w:pPr>
                    <w:r>
                      <w:fldChar w:fldCharType="begin"/>
                    </w:r>
                    <w:r>
                      <w:rPr>
                        <w:rStyle w:val="ab"/>
                      </w:rPr>
                      <w:instrText xml:space="preserve">PAGE  </w:instrText>
                    </w:r>
                    <w:r>
                      <w:fldChar w:fldCharType="separate"/>
                    </w:r>
                    <w:r>
                      <w:rPr>
                        <w:rStyle w:val="ab"/>
                      </w:rP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7E6C" w:rsidRDefault="001E4019">
    <w:pPr>
      <w:pStyle w:val="a7"/>
      <w:jc w:val="cen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37E6C" w:rsidRDefault="001E4019">
                          <w:pPr>
                            <w:pStyle w:val="a7"/>
                            <w:rPr>
                              <w:rStyle w:val="ab"/>
                            </w:rPr>
                          </w:pPr>
                          <w:r>
                            <w:fldChar w:fldCharType="begin"/>
                          </w:r>
                          <w:r>
                            <w:rPr>
                              <w:rStyle w:val="ab"/>
                            </w:rPr>
                            <w:instrText xml:space="preserve">PAGE  </w:instrText>
                          </w:r>
                          <w:r>
                            <w:fldChar w:fldCharType="separate"/>
                          </w:r>
                          <w:r>
                            <w:rPr>
                              <w:rStyle w:val="ab"/>
                            </w:rP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7"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ARVKwh4CAAAdBAAADgAAAAAAAAAAAAAAAAAuAgAAZHJzL2Uyb0RvYy54bWxQSwECLQAUAAYA&#10;CAAAACEAcarRudcAAAAFAQAADwAAAAAAAAAAAAAAAAB4BAAAZHJzL2Rvd25yZXYueG1sUEsFBgAA&#10;AAAEAAQA8wAAAHwFAAAAAA==&#10;" filled="f" stroked="f" strokeweight=".5pt">
              <v:textbox style="mso-fit-shape-to-text:t" inset="0,0,0,0">
                <w:txbxContent>
                  <w:p w:rsidR="00537E6C" w:rsidRDefault="001E4019">
                    <w:pPr>
                      <w:pStyle w:val="a7"/>
                      <w:rPr>
                        <w:rStyle w:val="ab"/>
                      </w:rPr>
                    </w:pPr>
                    <w:r>
                      <w:fldChar w:fldCharType="begin"/>
                    </w:r>
                    <w:r>
                      <w:rPr>
                        <w:rStyle w:val="ab"/>
                      </w:rPr>
                      <w:instrText xml:space="preserve">PAGE  </w:instrText>
                    </w:r>
                    <w:r>
                      <w:fldChar w:fldCharType="separate"/>
                    </w:r>
                    <w:r>
                      <w:rPr>
                        <w:rStyle w:val="ab"/>
                      </w:rPr>
                      <w:t>6</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20A8" w:rsidRDefault="004E20A8">
      <w:r>
        <w:separator/>
      </w:r>
    </w:p>
  </w:footnote>
  <w:footnote w:type="continuationSeparator" w:id="0">
    <w:p w:rsidR="004E20A8" w:rsidRDefault="004E20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7E6C" w:rsidRDefault="00537E6C">
    <w:pPr>
      <w:pStyle w:val="a8"/>
      <w:pBdr>
        <w:bottom w:val="none" w:sz="0" w:space="1"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7E6C" w:rsidRDefault="00537E6C">
    <w:pPr>
      <w:pStyle w:val="a8"/>
      <w:pBdr>
        <w:bottom w:val="none" w:sz="0" w:space="1"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7E6C" w:rsidRDefault="001E4019">
    <w:pPr>
      <w:pStyle w:val="a8"/>
      <w:tabs>
        <w:tab w:val="right" w:pos="9637"/>
      </w:tabs>
      <w:jc w:val="both"/>
    </w:pPr>
    <w:r>
      <w:rPr>
        <w:rFonts w:ascii="宋体" w:hAnsi="宋体" w:hint="eastAsia"/>
        <w:b/>
        <w:sz w:val="21"/>
        <w:szCs w:val="21"/>
      </w:rPr>
      <w:t xml:space="preserve">    系统操作说明</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7E6C" w:rsidRDefault="001E4019">
    <w:pPr>
      <w:pStyle w:val="a8"/>
      <w:tabs>
        <w:tab w:val="right" w:pos="9637"/>
      </w:tabs>
      <w:jc w:val="both"/>
    </w:pPr>
    <w:r>
      <w:rPr>
        <w:rFonts w:ascii="宋体" w:hAnsi="宋体" w:hint="eastAsia"/>
        <w:b/>
        <w:sz w:val="21"/>
        <w:szCs w:val="21"/>
      </w:rPr>
      <w:t xml:space="preserve">    系统操作说明</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6960A20"/>
    <w:multiLevelType w:val="multilevel"/>
    <w:tmpl w:val="E6960A20"/>
    <w:lvl w:ilvl="0">
      <w:start w:val="1"/>
      <w:numFmt w:val="decimal"/>
      <w:lvlText w:val="%1."/>
      <w:lvlJc w:val="left"/>
      <w:pPr>
        <w:ind w:left="425" w:hanging="425"/>
      </w:pPr>
      <w:rPr>
        <w:rFonts w:hint="default"/>
      </w:rPr>
    </w:lvl>
    <w:lvl w:ilvl="1">
      <w:start w:val="1"/>
      <w:numFmt w:val="decimal"/>
      <w:suff w:val="space"/>
      <w:lvlText w:val="%1.%2."/>
      <w:lvlJc w:val="left"/>
      <w:pPr>
        <w:tabs>
          <w:tab w:val="left" w:pos="0"/>
        </w:tabs>
        <w:ind w:left="850" w:hanging="850"/>
      </w:pPr>
      <w:rPr>
        <w:rFonts w:hint="default"/>
      </w:rPr>
    </w:lvl>
    <w:lvl w:ilvl="2">
      <w:start w:val="1"/>
      <w:numFmt w:val="decimal"/>
      <w:lvlText w:val="%1.%2.%3."/>
      <w:lvlJc w:val="left"/>
      <w:pPr>
        <w:ind w:left="1508" w:hanging="1508"/>
      </w:pPr>
      <w:rPr>
        <w:rFonts w:ascii="宋体" w:eastAsia="宋体" w:hAnsi="宋体" w:cs="宋体"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 w15:restartNumberingAfterBreak="0">
    <w:nsid w:val="40EAED4E"/>
    <w:multiLevelType w:val="multilevel"/>
    <w:tmpl w:val="40EAED4E"/>
    <w:lvl w:ilvl="0">
      <w:start w:val="1"/>
      <w:numFmt w:val="decimal"/>
      <w:lvlText w:val="%1."/>
      <w:lvlJc w:val="left"/>
      <w:pPr>
        <w:ind w:left="425" w:hanging="425"/>
      </w:pPr>
      <w:rPr>
        <w:rFonts w:ascii="黑体" w:eastAsia="黑体" w:hAnsi="黑体" w:hint="default"/>
        <w:b/>
        <w:sz w:val="32"/>
      </w:rPr>
    </w:lvl>
    <w:lvl w:ilvl="1">
      <w:start w:val="1"/>
      <w:numFmt w:val="decimal"/>
      <w:lvlText w:val="%1.%2."/>
      <w:lvlJc w:val="left"/>
      <w:pPr>
        <w:ind w:left="850" w:hanging="453"/>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B4424FF"/>
    <w:rsid w:val="000022B3"/>
    <w:rsid w:val="0001140C"/>
    <w:rsid w:val="0007359A"/>
    <w:rsid w:val="00080D88"/>
    <w:rsid w:val="00094B03"/>
    <w:rsid w:val="000A6FD7"/>
    <w:rsid w:val="000B3032"/>
    <w:rsid w:val="000C60C1"/>
    <w:rsid w:val="000D0B52"/>
    <w:rsid w:val="000E3FEA"/>
    <w:rsid w:val="000E7908"/>
    <w:rsid w:val="00142610"/>
    <w:rsid w:val="001537F9"/>
    <w:rsid w:val="00156E0B"/>
    <w:rsid w:val="0017470A"/>
    <w:rsid w:val="001D2E60"/>
    <w:rsid w:val="001D38BA"/>
    <w:rsid w:val="001E4019"/>
    <w:rsid w:val="00214169"/>
    <w:rsid w:val="00282D43"/>
    <w:rsid w:val="002B23E2"/>
    <w:rsid w:val="002B5409"/>
    <w:rsid w:val="002F0F31"/>
    <w:rsid w:val="003158F0"/>
    <w:rsid w:val="00355726"/>
    <w:rsid w:val="003B2645"/>
    <w:rsid w:val="003F020B"/>
    <w:rsid w:val="00403E4A"/>
    <w:rsid w:val="00432EDC"/>
    <w:rsid w:val="00437F36"/>
    <w:rsid w:val="004A3288"/>
    <w:rsid w:val="004B746A"/>
    <w:rsid w:val="004C720C"/>
    <w:rsid w:val="004E20A8"/>
    <w:rsid w:val="00537E6C"/>
    <w:rsid w:val="005730AE"/>
    <w:rsid w:val="005F6AEF"/>
    <w:rsid w:val="006067F5"/>
    <w:rsid w:val="00623B66"/>
    <w:rsid w:val="00691881"/>
    <w:rsid w:val="00707A5B"/>
    <w:rsid w:val="0077247A"/>
    <w:rsid w:val="00773FEC"/>
    <w:rsid w:val="00780724"/>
    <w:rsid w:val="00786E37"/>
    <w:rsid w:val="007D00EB"/>
    <w:rsid w:val="007D42C6"/>
    <w:rsid w:val="007D7105"/>
    <w:rsid w:val="00815F73"/>
    <w:rsid w:val="0083652D"/>
    <w:rsid w:val="008A18DB"/>
    <w:rsid w:val="008B1A7E"/>
    <w:rsid w:val="00977BC8"/>
    <w:rsid w:val="009B7741"/>
    <w:rsid w:val="009E5A0B"/>
    <w:rsid w:val="00A32714"/>
    <w:rsid w:val="00A645B6"/>
    <w:rsid w:val="00A91445"/>
    <w:rsid w:val="00AD33AA"/>
    <w:rsid w:val="00B45DCD"/>
    <w:rsid w:val="00B61572"/>
    <w:rsid w:val="00C21194"/>
    <w:rsid w:val="00C37780"/>
    <w:rsid w:val="00C50724"/>
    <w:rsid w:val="00D34E78"/>
    <w:rsid w:val="00D40D97"/>
    <w:rsid w:val="00D6383F"/>
    <w:rsid w:val="00D922BD"/>
    <w:rsid w:val="00DA13BA"/>
    <w:rsid w:val="00E07F9D"/>
    <w:rsid w:val="00E30F6F"/>
    <w:rsid w:val="00E70CEC"/>
    <w:rsid w:val="00E91955"/>
    <w:rsid w:val="00EA0A64"/>
    <w:rsid w:val="00ED59A6"/>
    <w:rsid w:val="00EE7E29"/>
    <w:rsid w:val="03D50163"/>
    <w:rsid w:val="04AB68D1"/>
    <w:rsid w:val="067321E3"/>
    <w:rsid w:val="072E252D"/>
    <w:rsid w:val="0E563B42"/>
    <w:rsid w:val="10FC41CC"/>
    <w:rsid w:val="15C41989"/>
    <w:rsid w:val="164A1DFE"/>
    <w:rsid w:val="170F6C5D"/>
    <w:rsid w:val="17A109BC"/>
    <w:rsid w:val="1A351D90"/>
    <w:rsid w:val="1B864170"/>
    <w:rsid w:val="1C817893"/>
    <w:rsid w:val="1DD80113"/>
    <w:rsid w:val="1DD90E7C"/>
    <w:rsid w:val="1E37299C"/>
    <w:rsid w:val="1F0E783C"/>
    <w:rsid w:val="1F7E1601"/>
    <w:rsid w:val="22682A3C"/>
    <w:rsid w:val="247C436E"/>
    <w:rsid w:val="248F1094"/>
    <w:rsid w:val="25103ED7"/>
    <w:rsid w:val="25790784"/>
    <w:rsid w:val="27076A6A"/>
    <w:rsid w:val="2B816850"/>
    <w:rsid w:val="2C193244"/>
    <w:rsid w:val="2DD752B4"/>
    <w:rsid w:val="2EDE5B48"/>
    <w:rsid w:val="32D85C6D"/>
    <w:rsid w:val="32E94117"/>
    <w:rsid w:val="334F6557"/>
    <w:rsid w:val="34D05065"/>
    <w:rsid w:val="373A036E"/>
    <w:rsid w:val="38A506A3"/>
    <w:rsid w:val="3A8A6A6D"/>
    <w:rsid w:val="3AA422C0"/>
    <w:rsid w:val="3B02798F"/>
    <w:rsid w:val="3B4424FF"/>
    <w:rsid w:val="3BA74432"/>
    <w:rsid w:val="3BD23C5E"/>
    <w:rsid w:val="3CB13344"/>
    <w:rsid w:val="3CC10EA7"/>
    <w:rsid w:val="3D494934"/>
    <w:rsid w:val="3E8C0DE8"/>
    <w:rsid w:val="3EBD4E91"/>
    <w:rsid w:val="41400105"/>
    <w:rsid w:val="426F317C"/>
    <w:rsid w:val="43680D1D"/>
    <w:rsid w:val="44A6164B"/>
    <w:rsid w:val="44FA7CDB"/>
    <w:rsid w:val="48141A28"/>
    <w:rsid w:val="4A08112F"/>
    <w:rsid w:val="4A296F39"/>
    <w:rsid w:val="4C59602B"/>
    <w:rsid w:val="4D9117A2"/>
    <w:rsid w:val="4D9A7BF5"/>
    <w:rsid w:val="4ED67979"/>
    <w:rsid w:val="4FAF38DD"/>
    <w:rsid w:val="4FC82375"/>
    <w:rsid w:val="51EF3CBB"/>
    <w:rsid w:val="52146F84"/>
    <w:rsid w:val="5281185E"/>
    <w:rsid w:val="53D14218"/>
    <w:rsid w:val="57735EBA"/>
    <w:rsid w:val="580E15DD"/>
    <w:rsid w:val="594F1C76"/>
    <w:rsid w:val="59747A8B"/>
    <w:rsid w:val="5A1858F1"/>
    <w:rsid w:val="5A264679"/>
    <w:rsid w:val="5AD07CDC"/>
    <w:rsid w:val="5BC107E8"/>
    <w:rsid w:val="5BE40B44"/>
    <w:rsid w:val="5CB034D1"/>
    <w:rsid w:val="5D276621"/>
    <w:rsid w:val="5E337464"/>
    <w:rsid w:val="5E711474"/>
    <w:rsid w:val="60165CBA"/>
    <w:rsid w:val="60915B52"/>
    <w:rsid w:val="610116A1"/>
    <w:rsid w:val="6198568A"/>
    <w:rsid w:val="61E874C5"/>
    <w:rsid w:val="63214E39"/>
    <w:rsid w:val="6342341A"/>
    <w:rsid w:val="639E348F"/>
    <w:rsid w:val="63FB5400"/>
    <w:rsid w:val="64A70798"/>
    <w:rsid w:val="678B60F3"/>
    <w:rsid w:val="680E08B7"/>
    <w:rsid w:val="686B14CC"/>
    <w:rsid w:val="6AD73859"/>
    <w:rsid w:val="6DAD0684"/>
    <w:rsid w:val="701D4D05"/>
    <w:rsid w:val="706A64FE"/>
    <w:rsid w:val="726E07D3"/>
    <w:rsid w:val="754F1E07"/>
    <w:rsid w:val="77EC3842"/>
    <w:rsid w:val="7926239B"/>
    <w:rsid w:val="7A114E71"/>
    <w:rsid w:val="7BA1698F"/>
    <w:rsid w:val="7BA234B0"/>
    <w:rsid w:val="7C041655"/>
    <w:rsid w:val="7D6D13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2DCE48"/>
  <w15:docId w15:val="{32A9AAD1-D317-4E36-8498-77B18EF6B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qFormat="1"/>
    <w:lsdException w:name="annotation text"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lsdException w:name="Body Text Indent"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imes New Roman" w:hAnsi="Times New Roman"/>
      <w:kern w:val="2"/>
      <w:sz w:val="21"/>
      <w:szCs w:val="24"/>
    </w:rPr>
  </w:style>
  <w:style w:type="paragraph" w:styleId="1">
    <w:name w:val="heading 1"/>
    <w:basedOn w:val="a"/>
    <w:next w:val="a"/>
    <w:qFormat/>
    <w:pPr>
      <w:keepNext/>
      <w:keepLines/>
      <w:spacing w:line="360" w:lineRule="auto"/>
      <w:jc w:val="center"/>
      <w:outlineLvl w:val="0"/>
    </w:pPr>
    <w:rPr>
      <w:rFonts w:ascii="Calibri" w:eastAsia="黑体" w:hAnsi="Calibri"/>
      <w:b/>
      <w:kern w:val="44"/>
      <w:sz w:val="32"/>
    </w:rPr>
  </w:style>
  <w:style w:type="paragraph" w:styleId="2">
    <w:name w:val="heading 2"/>
    <w:basedOn w:val="a"/>
    <w:next w:val="a"/>
    <w:qFormat/>
    <w:pPr>
      <w:keepNext/>
      <w:keepLines/>
      <w:spacing w:before="80" w:after="60" w:line="360" w:lineRule="auto"/>
      <w:jc w:val="left"/>
      <w:outlineLvl w:val="1"/>
    </w:pPr>
    <w:rPr>
      <w:rFonts w:ascii="Arial" w:eastAsia="黑体" w:hAnsi="Arial"/>
      <w:b/>
      <w:bCs/>
      <w:sz w:val="28"/>
      <w:szCs w:val="32"/>
    </w:rPr>
  </w:style>
  <w:style w:type="paragraph" w:styleId="3">
    <w:name w:val="heading 3"/>
    <w:basedOn w:val="a"/>
    <w:next w:val="a"/>
    <w:qFormat/>
    <w:pPr>
      <w:keepNext/>
      <w:keepLines/>
      <w:spacing w:line="360" w:lineRule="auto"/>
      <w:jc w:val="left"/>
      <w:outlineLvl w:val="2"/>
    </w:pPr>
    <w:rPr>
      <w:rFonts w:eastAsia="黑体"/>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Indent"/>
    <w:basedOn w:val="a"/>
    <w:qFormat/>
    <w:pPr>
      <w:spacing w:line="360" w:lineRule="auto"/>
      <w:ind w:firstLineChars="200" w:firstLine="480"/>
    </w:pPr>
    <w:rPr>
      <w:sz w:val="24"/>
    </w:rPr>
  </w:style>
  <w:style w:type="paragraph" w:styleId="TOC3">
    <w:name w:val="toc 3"/>
    <w:basedOn w:val="a"/>
    <w:next w:val="a"/>
    <w:uiPriority w:val="39"/>
    <w:qFormat/>
    <w:pPr>
      <w:tabs>
        <w:tab w:val="left" w:pos="1680"/>
        <w:tab w:val="right" w:leader="dot" w:pos="9638"/>
      </w:tabs>
      <w:spacing w:afterLines="50"/>
      <w:ind w:leftChars="400" w:left="840"/>
    </w:pPr>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left" w:pos="428"/>
        <w:tab w:val="right" w:leader="dot" w:pos="9638"/>
      </w:tabs>
      <w:spacing w:afterLines="50"/>
      <w:jc w:val="left"/>
    </w:pPr>
    <w:rPr>
      <w:b/>
      <w:bCs/>
      <w:caps/>
    </w:rPr>
  </w:style>
  <w:style w:type="paragraph" w:styleId="TOC4">
    <w:name w:val="toc 4"/>
    <w:basedOn w:val="a"/>
    <w:next w:val="a"/>
    <w:qFormat/>
    <w:pPr>
      <w:ind w:leftChars="600" w:left="1260"/>
    </w:pPr>
  </w:style>
  <w:style w:type="paragraph" w:styleId="TOC2">
    <w:name w:val="toc 2"/>
    <w:basedOn w:val="a"/>
    <w:next w:val="a"/>
    <w:uiPriority w:val="39"/>
    <w:qFormat/>
    <w:pPr>
      <w:tabs>
        <w:tab w:val="left" w:pos="772"/>
        <w:tab w:val="right" w:leader="dot" w:pos="9638"/>
      </w:tabs>
      <w:spacing w:afterLines="50"/>
      <w:ind w:leftChars="210" w:left="980" w:hanging="539"/>
      <w:jc w:val="left"/>
    </w:pPr>
    <w:rPr>
      <w:smallCaps/>
    </w:rPr>
  </w:style>
  <w:style w:type="paragraph" w:styleId="a9">
    <w:name w:val="Normal (Web)"/>
    <w:basedOn w:val="a"/>
    <w:unhideWhenUsed/>
    <w:qFormat/>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0">
    <w:name w:val="Table List 3"/>
    <w:basedOn w:val="a1"/>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character" w:styleId="ab">
    <w:name w:val="page number"/>
    <w:basedOn w:val="a0"/>
    <w:qFormat/>
  </w:style>
  <w:style w:type="character" w:styleId="ac">
    <w:name w:val="Hyperlink"/>
    <w:basedOn w:val="a0"/>
    <w:uiPriority w:val="99"/>
    <w:unhideWhenUsed/>
    <w:qFormat/>
    <w:rPr>
      <w:color w:val="0563C1" w:themeColor="hyperlink"/>
      <w:u w:val="single"/>
    </w:rPr>
  </w:style>
  <w:style w:type="paragraph" w:customStyle="1" w:styleId="ad">
    <w:name w:val="规范正文"/>
    <w:basedOn w:val="a"/>
    <w:qFormat/>
    <w:pPr>
      <w:adjustRightInd w:val="0"/>
      <w:spacing w:line="360" w:lineRule="auto"/>
      <w:ind w:left="480"/>
      <w:textAlignment w:val="baseline"/>
    </w:pPr>
    <w:rPr>
      <w:kern w:val="0"/>
      <w:sz w:val="24"/>
      <w:szCs w:val="20"/>
    </w:rPr>
  </w:style>
  <w:style w:type="paragraph" w:customStyle="1" w:styleId="WPSOffice1">
    <w:name w:val="WPSOffice手动目录 1"/>
    <w:qFormat/>
    <w:rPr>
      <w:rFonts w:ascii="Times New Roman" w:hAnsi="Times New Roman"/>
    </w:rPr>
  </w:style>
  <w:style w:type="paragraph" w:customStyle="1" w:styleId="WPSOffice2">
    <w:name w:val="WPSOffice手动目录 2"/>
    <w:qFormat/>
    <w:pPr>
      <w:ind w:leftChars="200" w:left="200"/>
    </w:pPr>
    <w:rPr>
      <w:rFonts w:ascii="Times New Roman" w:hAnsi="Times New Roman"/>
    </w:rPr>
  </w:style>
  <w:style w:type="character" w:customStyle="1" w:styleId="a6">
    <w:name w:val="批注框文本 字符"/>
    <w:basedOn w:val="a0"/>
    <w:link w:val="a5"/>
    <w:qFormat/>
    <w:rPr>
      <w:kern w:val="2"/>
      <w:sz w:val="18"/>
      <w:szCs w:val="18"/>
    </w:rPr>
  </w:style>
  <w:style w:type="paragraph" w:customStyle="1" w:styleId="TOC10">
    <w:name w:val="TOC 标题1"/>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color w:val="2E74B5"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oter" Target="footer3.xml"/><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102379-6A27-428D-AA68-78DEDCB66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1971</Words>
  <Characters>11238</Characters>
  <Application>Microsoft Office Word</Application>
  <DocSecurity>0</DocSecurity>
  <Lines>93</Lines>
  <Paragraphs>26</Paragraphs>
  <ScaleCrop>false</ScaleCrop>
  <Company/>
  <LinksUpToDate>false</LinksUpToDate>
  <CharactersWithSpaces>13183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wtx</dc:creator>
  <cp:lastModifiedBy>何 志军</cp:lastModifiedBy>
  <cp:revision>60</cp:revision>
  <dcterms:created xsi:type="dcterms:W3CDTF">2019-12-16T05:46:00Z</dcterms:created>
  <dcterms:modified xsi:type="dcterms:W3CDTF">2020-07-30T02:26:00Z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